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6EFFA4" w14:textId="158E6E00" w:rsidR="00A52F5A" w:rsidRPr="001B482E" w:rsidRDefault="00A13353" w:rsidP="009D6590">
      <w:pPr>
        <w:pStyle w:val="berschrift2"/>
        <w:numPr>
          <w:ilvl w:val="1"/>
          <w:numId w:val="7"/>
        </w:numPr>
        <w:rPr>
          <w:lang w:val="fr-CH"/>
        </w:rPr>
      </w:pPr>
      <w:r w:rsidRPr="001B482E">
        <w:rPr>
          <w:lang w:val="fr-CH"/>
        </w:rPr>
        <w:t xml:space="preserve">Télétravail </w:t>
      </w:r>
    </w:p>
    <w:p w14:paraId="6951EFE5" w14:textId="6D3CA5FD" w:rsidR="00A52F5A" w:rsidRPr="001B482E" w:rsidRDefault="00A13353" w:rsidP="00E2342C">
      <w:pPr>
        <w:pStyle w:val="Kasten"/>
        <w:rPr>
          <w:lang w:val="fr-CH"/>
        </w:rPr>
      </w:pPr>
      <w:r w:rsidRPr="001B482E">
        <w:rPr>
          <w:b/>
          <w:lang w:val="fr-CH"/>
        </w:rPr>
        <w:t>But</w:t>
      </w:r>
      <w:r w:rsidR="00A52F5A" w:rsidRPr="001B482E">
        <w:rPr>
          <w:rStyle w:val="StandardAbstandkleinZchn"/>
          <w:lang w:val="fr-CH"/>
        </w:rPr>
        <w:t xml:space="preserve">: </w:t>
      </w:r>
      <w:r w:rsidR="00710E54" w:rsidRPr="001B482E">
        <w:rPr>
          <w:rStyle w:val="StandardAbstandkleinZchn"/>
          <w:lang w:val="fr-CH"/>
        </w:rPr>
        <w:t>p</w:t>
      </w:r>
      <w:r w:rsidRPr="001B482E">
        <w:rPr>
          <w:rStyle w:val="StandardAbstandkleinZchn"/>
          <w:lang w:val="fr-CH"/>
        </w:rPr>
        <w:t>our qu'un cadre puisse s'acquitter de ses tâches dans les conditions actuelles et travailler de manière productive et saine, il doit créer des conditions appropriées pour</w:t>
      </w:r>
      <w:r w:rsidR="00751957">
        <w:rPr>
          <w:rStyle w:val="StandardAbstandkleinZchn"/>
          <w:lang w:val="fr-CH"/>
        </w:rPr>
        <w:t xml:space="preserve"> lui et</w:t>
      </w:r>
      <w:r w:rsidRPr="001B482E">
        <w:rPr>
          <w:rStyle w:val="StandardAbstandkleinZchn"/>
          <w:lang w:val="fr-CH"/>
        </w:rPr>
        <w:t xml:space="preserve"> prendre soin de sa santé, si nécessaire, adapter son management aux nouvelles conditions.</w:t>
      </w:r>
    </w:p>
    <w:p w14:paraId="076D22AD" w14:textId="21F28555" w:rsidR="000D4B80" w:rsidRPr="001B482E" w:rsidRDefault="00710E54" w:rsidP="00853911">
      <w:pPr>
        <w:pStyle w:val="berschrift3"/>
        <w:rPr>
          <w:lang w:val="fr-CH"/>
        </w:rPr>
      </w:pPr>
      <w:r w:rsidRPr="001B482E">
        <w:rPr>
          <w:lang w:val="fr-CH"/>
        </w:rPr>
        <w:t xml:space="preserve">Aménagement du télétravail </w:t>
      </w:r>
    </w:p>
    <w:p w14:paraId="789CA7C7" w14:textId="002939B2" w:rsidR="009D6590" w:rsidRPr="001B482E" w:rsidRDefault="00751957" w:rsidP="00511A30">
      <w:pPr>
        <w:pStyle w:val="berschrift4"/>
        <w:keepNext/>
        <w:rPr>
          <w:lang w:val="fr-CH"/>
        </w:rPr>
      </w:pPr>
      <w:r>
        <w:rPr>
          <w:lang w:val="fr-CH"/>
        </w:rPr>
        <w:t>L’emplac</w:t>
      </w:r>
      <w:r w:rsidR="008E024D">
        <w:rPr>
          <w:lang w:val="fr-CH"/>
        </w:rPr>
        <w:t>e</w:t>
      </w:r>
      <w:r>
        <w:rPr>
          <w:lang w:val="fr-CH"/>
        </w:rPr>
        <w:t>ment de travail</w:t>
      </w:r>
    </w:p>
    <w:p w14:paraId="5A26F9BE" w14:textId="75C15811" w:rsidR="00710E54" w:rsidRPr="001B482E" w:rsidRDefault="00710E54" w:rsidP="00710E54">
      <w:pPr>
        <w:pStyle w:val="berschrift4"/>
        <w:keepNext/>
        <w:rPr>
          <w:rFonts w:eastAsiaTheme="minorHAnsi" w:cs="Times New Roman"/>
          <w:b w:val="0"/>
          <w:bCs w:val="0"/>
          <w:iCs w:val="0"/>
          <w:lang w:val="fr-CH"/>
        </w:rPr>
      </w:pPr>
      <w:r w:rsidRPr="001B482E">
        <w:rPr>
          <w:rFonts w:eastAsiaTheme="minorHAnsi" w:cs="Times New Roman"/>
          <w:b w:val="0"/>
          <w:bCs w:val="0"/>
          <w:iCs w:val="0"/>
          <w:lang w:val="fr-CH"/>
        </w:rPr>
        <w:t>Choisir un endroit où vous allez travailler et où vous pourrez vous isoler. Un poste de travail optimal pour le télétravail se trouve dans une pièce spécialement conçue à cet effet, qui permet de travailler sans être dérangé et de se concentrer. Un poste de travail sans vue sur l'extérieur et dans la chambre à coucher est plutôt inapproprié pour un travail productif. En cas de manque de place dans un ménage de plusieurs personnes, il faut définir (à certaines heures) une pièce spécialement destinée à cet effet</w:t>
      </w:r>
    </w:p>
    <w:p w14:paraId="16AF53B1" w14:textId="46475CE6" w:rsidR="009D6590" w:rsidRPr="001B482E" w:rsidRDefault="00710E54" w:rsidP="00710E54">
      <w:pPr>
        <w:pStyle w:val="berschrift4"/>
        <w:keepNext/>
        <w:rPr>
          <w:lang w:val="fr-CH"/>
        </w:rPr>
      </w:pPr>
      <w:r w:rsidRPr="001B482E">
        <w:rPr>
          <w:lang w:val="fr-CH"/>
        </w:rPr>
        <w:t xml:space="preserve">Aménager son poste de travail </w:t>
      </w:r>
    </w:p>
    <w:p w14:paraId="28909A85" w14:textId="77777777" w:rsidR="00710E54" w:rsidRPr="001B482E" w:rsidRDefault="00710E54" w:rsidP="00710E54">
      <w:pPr>
        <w:rPr>
          <w:lang w:val="fr-CH"/>
        </w:rPr>
      </w:pPr>
      <w:r w:rsidRPr="001B482E">
        <w:rPr>
          <w:lang w:val="fr-CH"/>
        </w:rPr>
        <w:t xml:space="preserve">Un bon aménagement du poste de travail peut généralement être réalisé avec le mobilier existant et quelques outils et conseils ergonomiques. L'équipement de base est une table suffisamment grande et, idéalement, une chaise de bureau réglable en hauteur. Si l'on travaille longtemps sur un ordinateur portable, l'utilisation d'une souris, d'un clavier et d'un écran externe permet de prévenir les troubles posturaux. Un bon éclairage et des mesures simples contre l'éblouissement gênant dû à la lumière du jour contribuent aussi sensiblement à un travail sans problèmes. </w:t>
      </w:r>
    </w:p>
    <w:p w14:paraId="4E84B55C" w14:textId="58019B4E" w:rsidR="00710E54" w:rsidRPr="001B482E" w:rsidRDefault="00710E54" w:rsidP="00710E54">
      <w:pPr>
        <w:rPr>
          <w:lang w:val="fr-CH"/>
        </w:rPr>
      </w:pPr>
      <w:r w:rsidRPr="001B482E">
        <w:rPr>
          <w:lang w:val="fr-CH"/>
        </w:rPr>
        <w:t xml:space="preserve">Une connexion </w:t>
      </w:r>
      <w:r w:rsidR="008E024D">
        <w:rPr>
          <w:lang w:val="fr-CH"/>
        </w:rPr>
        <w:t>i</w:t>
      </w:r>
      <w:r w:rsidRPr="001B482E">
        <w:rPr>
          <w:lang w:val="fr-CH"/>
        </w:rPr>
        <w:t>nternet stable, rapide et sûre est une condition préalable à un travail efficace. Si l'on travaille avec son propre ordinateur, il faut s'assurer que le pare-feu et l'antivirus sont à jour. En règle générale, vous devez vous conformer aux instructions de l'entreprise lorsque vous traitez des données sensibles</w:t>
      </w:r>
    </w:p>
    <w:p w14:paraId="6C3A37F7" w14:textId="0C76CC54" w:rsidR="009D6590" w:rsidRPr="001B482E" w:rsidRDefault="009D6590" w:rsidP="006976CF">
      <w:pPr>
        <w:pStyle w:val="berschrift3"/>
        <w:keepNext/>
        <w:numPr>
          <w:ilvl w:val="2"/>
          <w:numId w:val="33"/>
        </w:numPr>
        <w:spacing w:after="200" w:line="276" w:lineRule="auto"/>
        <w:rPr>
          <w:lang w:val="fr-CH"/>
        </w:rPr>
      </w:pPr>
      <w:r w:rsidRPr="001B482E">
        <w:rPr>
          <w:lang w:val="fr-CH"/>
        </w:rPr>
        <w:t xml:space="preserve">Organisation </w:t>
      </w:r>
      <w:r w:rsidR="00597DEE" w:rsidRPr="001B482E">
        <w:rPr>
          <w:lang w:val="fr-CH"/>
        </w:rPr>
        <w:t xml:space="preserve">du travail </w:t>
      </w:r>
    </w:p>
    <w:p w14:paraId="32EE291D" w14:textId="19F6E81F" w:rsidR="00597DEE" w:rsidRPr="001B482E" w:rsidRDefault="00597DEE" w:rsidP="009D6590">
      <w:pPr>
        <w:rPr>
          <w:rFonts w:eastAsiaTheme="majorEastAsia" w:cstheme="majorBidi"/>
          <w:b/>
          <w:bCs/>
          <w:iCs/>
          <w:lang w:val="fr-CH"/>
        </w:rPr>
      </w:pPr>
      <w:r w:rsidRPr="001B482E">
        <w:rPr>
          <w:rFonts w:eastAsiaTheme="majorEastAsia" w:cstheme="majorBidi"/>
          <w:b/>
          <w:bCs/>
          <w:iCs/>
          <w:lang w:val="fr-CH"/>
        </w:rPr>
        <w:t xml:space="preserve">Concevoir son propre rythme de travail </w:t>
      </w:r>
    </w:p>
    <w:p w14:paraId="2FEBFB8C" w14:textId="0E758921" w:rsidR="00597DEE" w:rsidRPr="001B482E" w:rsidRDefault="00597DEE" w:rsidP="009D6590">
      <w:pPr>
        <w:rPr>
          <w:lang w:val="fr-CH"/>
        </w:rPr>
      </w:pPr>
      <w:r w:rsidRPr="001B482E">
        <w:rPr>
          <w:lang w:val="fr-CH"/>
        </w:rPr>
        <w:t>Trouvez votre rythme de travail personnel pour travailler efficacement. Les débutants en télétravail devraient commencer par définir des horaires de travail clairs, des pauses et des périodes de temps libre pour les tâches ménagères ou la garde des enfants. Pour bien dormir, il est conseillé de travailler jusqu'à deux heures maximums avant d'aller se coucher.</w:t>
      </w:r>
    </w:p>
    <w:p w14:paraId="78148BB9" w14:textId="7F767E00" w:rsidR="009D6590" w:rsidRPr="001B482E" w:rsidRDefault="00597DEE" w:rsidP="00511A30">
      <w:pPr>
        <w:pStyle w:val="berschrift4"/>
        <w:keepNext/>
        <w:rPr>
          <w:lang w:val="fr-CH"/>
        </w:rPr>
      </w:pPr>
      <w:r w:rsidRPr="001B482E">
        <w:rPr>
          <w:lang w:val="fr-CH"/>
        </w:rPr>
        <w:t>Définir la disponibilité pour travailler sans être dérangé</w:t>
      </w:r>
    </w:p>
    <w:p w14:paraId="78AB6A6B" w14:textId="0277EF90" w:rsidR="00012C8D" w:rsidRPr="001B482E" w:rsidRDefault="00012C8D" w:rsidP="00012C8D">
      <w:pPr>
        <w:rPr>
          <w:lang w:val="fr-CH"/>
        </w:rPr>
      </w:pPr>
      <w:r w:rsidRPr="001B482E">
        <w:rPr>
          <w:lang w:val="fr-CH"/>
        </w:rPr>
        <w:t xml:space="preserve">Des accords clairs avec les collègues et le responsable aident à augmenter l'efficacité. Mais avant tout, il faut discuter avec la famille / les colocataires sur heures de travail pour ne pas être dérangé. </w:t>
      </w:r>
    </w:p>
    <w:p w14:paraId="631E7651" w14:textId="6F7D0C06" w:rsidR="00012C8D" w:rsidRPr="001B482E" w:rsidRDefault="00012C8D" w:rsidP="00012C8D">
      <w:pPr>
        <w:rPr>
          <w:lang w:val="fr-CH"/>
        </w:rPr>
      </w:pPr>
      <w:r w:rsidRPr="001B482E">
        <w:rPr>
          <w:lang w:val="fr-CH"/>
        </w:rPr>
        <w:t xml:space="preserve">Il est difficile, voire impossible, de </w:t>
      </w:r>
      <w:r w:rsidR="0000671B" w:rsidRPr="001B482E">
        <w:rPr>
          <w:lang w:val="fr-CH"/>
        </w:rPr>
        <w:t xml:space="preserve">travailler à la maison </w:t>
      </w:r>
      <w:r w:rsidRPr="001B482E">
        <w:rPr>
          <w:lang w:val="fr-CH"/>
        </w:rPr>
        <w:t xml:space="preserve">tout en surveillant des enfants en âge préscolaire ; dans ce cas, des accords avec le partenaire sur des </w:t>
      </w:r>
      <w:r w:rsidR="0000671B" w:rsidRPr="001B482E">
        <w:rPr>
          <w:lang w:val="fr-CH"/>
        </w:rPr>
        <w:t>créneaux</w:t>
      </w:r>
      <w:r w:rsidRPr="001B482E">
        <w:rPr>
          <w:lang w:val="fr-CH"/>
        </w:rPr>
        <w:t xml:space="preserve"> horaires réciproques peuvent aider, de même que des accords avec le supérieur sur le travail temporaire pendant les heures </w:t>
      </w:r>
      <w:r w:rsidR="0000671B" w:rsidRPr="001B482E">
        <w:rPr>
          <w:lang w:val="fr-CH"/>
        </w:rPr>
        <w:t>tardives</w:t>
      </w:r>
      <w:r w:rsidRPr="001B482E">
        <w:rPr>
          <w:lang w:val="fr-CH"/>
        </w:rPr>
        <w:t xml:space="preserve"> ou le samedi. Des accords clairs peuvent être conclus avec les enfants plus âgés.</w:t>
      </w:r>
    </w:p>
    <w:p w14:paraId="1C5CADDB" w14:textId="5C458504" w:rsidR="009D6590" w:rsidRPr="001B482E" w:rsidRDefault="0000671B" w:rsidP="00511A30">
      <w:pPr>
        <w:pStyle w:val="berschrift4"/>
        <w:keepNext/>
        <w:rPr>
          <w:lang w:val="fr-CH"/>
        </w:rPr>
      </w:pPr>
      <w:r w:rsidRPr="001B482E">
        <w:rPr>
          <w:lang w:val="fr-CH"/>
        </w:rPr>
        <w:lastRenderedPageBreak/>
        <w:t>Définition des moyens de communication</w:t>
      </w:r>
    </w:p>
    <w:p w14:paraId="718AE39E" w14:textId="048D4C23" w:rsidR="0000671B" w:rsidRPr="001B482E" w:rsidRDefault="0000671B" w:rsidP="009D6590">
      <w:pPr>
        <w:rPr>
          <w:lang w:val="fr-CH"/>
        </w:rPr>
      </w:pPr>
      <w:r w:rsidRPr="001B482E">
        <w:rPr>
          <w:lang w:val="fr-CH"/>
        </w:rPr>
        <w:t xml:space="preserve">Les moyens de communication habituels avec le supérieur hiérarchique et au sein de l'équipe doivent être remplacés, du moins en partie. Définir les moyens et les plateformes de communication pour les échanges formels et informels (remplacement de la </w:t>
      </w:r>
      <w:r w:rsidR="008E024D" w:rsidRPr="001B482E">
        <w:rPr>
          <w:lang w:val="fr-CH"/>
        </w:rPr>
        <w:t>pause-café</w:t>
      </w:r>
      <w:r w:rsidRPr="001B482E">
        <w:rPr>
          <w:lang w:val="fr-CH"/>
        </w:rPr>
        <w:t>). N'utilisez pas trop de moyens différents afin de garantir une bonne vue d'ensemble.</w:t>
      </w:r>
    </w:p>
    <w:p w14:paraId="16D081D4" w14:textId="1C9CB151" w:rsidR="009D6590" w:rsidRPr="00751957" w:rsidRDefault="0000671B" w:rsidP="00511A30">
      <w:pPr>
        <w:pStyle w:val="berschrift4"/>
        <w:keepNext/>
        <w:rPr>
          <w:lang w:val="fr-CH"/>
        </w:rPr>
      </w:pPr>
      <w:r w:rsidRPr="00751957">
        <w:rPr>
          <w:lang w:val="fr-CH"/>
        </w:rPr>
        <w:t xml:space="preserve">Pauses régulières </w:t>
      </w:r>
    </w:p>
    <w:p w14:paraId="510B6EE8" w14:textId="3903635C" w:rsidR="001E36D5" w:rsidRPr="001B482E" w:rsidRDefault="001E36D5" w:rsidP="009D6590">
      <w:pPr>
        <w:rPr>
          <w:lang w:val="fr-CH"/>
        </w:rPr>
      </w:pPr>
      <w:r w:rsidRPr="001B482E">
        <w:rPr>
          <w:lang w:val="fr-CH"/>
        </w:rPr>
        <w:t xml:space="preserve">Intégrer de brèves pauses régulières, de plages de repos et de temps de récupération réel dans votre emploi du temps (sans ordinateur ni smartphone !). Combinez-les avec de l'exercice pour soulager le corps et n’oublier de vous aérer. </w:t>
      </w:r>
    </w:p>
    <w:p w14:paraId="6EA80390" w14:textId="2CDE622B" w:rsidR="009D6590" w:rsidRPr="001B482E" w:rsidRDefault="00E25B99" w:rsidP="00511A30">
      <w:pPr>
        <w:pStyle w:val="berschrift4"/>
        <w:keepNext/>
        <w:rPr>
          <w:lang w:val="fr-CH"/>
        </w:rPr>
      </w:pPr>
      <w:r w:rsidRPr="001B482E">
        <w:rPr>
          <w:lang w:val="fr-CH"/>
        </w:rPr>
        <w:t xml:space="preserve">Self-Leadership </w:t>
      </w:r>
    </w:p>
    <w:p w14:paraId="5C1B8EAF" w14:textId="196B397D" w:rsidR="00E25B99" w:rsidRPr="001B482E" w:rsidRDefault="00E25B99" w:rsidP="00E25B99">
      <w:pPr>
        <w:pStyle w:val="berschrift4"/>
        <w:keepNext/>
        <w:rPr>
          <w:rFonts w:eastAsiaTheme="minorHAnsi" w:cs="Times New Roman"/>
          <w:b w:val="0"/>
          <w:bCs w:val="0"/>
          <w:iCs w:val="0"/>
          <w:lang w:val="fr-CH"/>
        </w:rPr>
      </w:pPr>
      <w:r w:rsidRPr="001B482E">
        <w:rPr>
          <w:rFonts w:eastAsiaTheme="minorHAnsi" w:cs="Times New Roman"/>
          <w:b w:val="0"/>
          <w:bCs w:val="0"/>
          <w:iCs w:val="0"/>
          <w:lang w:val="fr-CH"/>
        </w:rPr>
        <w:t>Commence</w:t>
      </w:r>
      <w:r w:rsidR="002B2DFC" w:rsidRPr="001B482E">
        <w:rPr>
          <w:rFonts w:eastAsiaTheme="minorHAnsi" w:cs="Times New Roman"/>
          <w:b w:val="0"/>
          <w:bCs w:val="0"/>
          <w:iCs w:val="0"/>
          <w:lang w:val="fr-CH"/>
        </w:rPr>
        <w:t>r</w:t>
      </w:r>
      <w:r w:rsidRPr="001B482E">
        <w:rPr>
          <w:rFonts w:eastAsiaTheme="minorHAnsi" w:cs="Times New Roman"/>
          <w:b w:val="0"/>
          <w:bCs w:val="0"/>
          <w:iCs w:val="0"/>
          <w:lang w:val="fr-CH"/>
        </w:rPr>
        <w:t xml:space="preserve"> par vous mettre en "mode travail", c'est-à-dire retirer son pyjama et porter des vêtements de travail confortables. Après le travail, un changement de tenue vestimentaire peut aider à revenir en "mode loisirs". Le </w:t>
      </w:r>
      <w:r w:rsidR="002B2DFC" w:rsidRPr="001B482E">
        <w:rPr>
          <w:rFonts w:eastAsiaTheme="minorHAnsi" w:cs="Times New Roman"/>
          <w:b w:val="0"/>
          <w:bCs w:val="0"/>
          <w:iCs w:val="0"/>
          <w:lang w:val="fr-CH"/>
        </w:rPr>
        <w:t>télétravail</w:t>
      </w:r>
      <w:r w:rsidRPr="001B482E">
        <w:rPr>
          <w:rFonts w:eastAsiaTheme="minorHAnsi" w:cs="Times New Roman"/>
          <w:b w:val="0"/>
          <w:bCs w:val="0"/>
          <w:iCs w:val="0"/>
          <w:lang w:val="fr-CH"/>
        </w:rPr>
        <w:t xml:space="preserve"> exige beaucoup de discipline (et au début de l'indulgence envers soi-même). Utiliser systématiquement les techniques de travail que vous connaissez et essayez de nouvelles techniques pour optimiser l'efficacité. </w:t>
      </w:r>
      <w:r w:rsidR="004F4F48" w:rsidRPr="001B482E">
        <w:rPr>
          <w:rFonts w:eastAsiaTheme="minorHAnsi" w:cs="Times New Roman"/>
          <w:b w:val="0"/>
          <w:bCs w:val="0"/>
          <w:iCs w:val="0"/>
          <w:lang w:val="fr-CH"/>
        </w:rPr>
        <w:t>Réduire</w:t>
      </w:r>
      <w:r w:rsidRPr="001B482E">
        <w:rPr>
          <w:rFonts w:eastAsiaTheme="minorHAnsi" w:cs="Times New Roman"/>
          <w:b w:val="0"/>
          <w:bCs w:val="0"/>
          <w:iCs w:val="0"/>
          <w:lang w:val="fr-CH"/>
        </w:rPr>
        <w:t xml:space="preserve"> les distractions (par exemple, </w:t>
      </w:r>
      <w:r w:rsidR="004F4F48" w:rsidRPr="001B482E">
        <w:rPr>
          <w:rFonts w:eastAsiaTheme="minorHAnsi" w:cs="Times New Roman"/>
          <w:b w:val="0"/>
          <w:bCs w:val="0"/>
          <w:iCs w:val="0"/>
          <w:lang w:val="fr-CH"/>
        </w:rPr>
        <w:t>éteindre</w:t>
      </w:r>
      <w:r w:rsidRPr="001B482E">
        <w:rPr>
          <w:rFonts w:eastAsiaTheme="minorHAnsi" w:cs="Times New Roman"/>
          <w:b w:val="0"/>
          <w:bCs w:val="0"/>
          <w:iCs w:val="0"/>
          <w:lang w:val="fr-CH"/>
        </w:rPr>
        <w:t xml:space="preserve"> la radio et le smartphone), organiser les tâches en fonction de leur importance et de leur urgence, établir un calendrier des activités correspondantes. Essayer de traiter les activités avec la technique </w:t>
      </w:r>
      <w:proofErr w:type="spellStart"/>
      <w:r w:rsidRPr="001B482E">
        <w:rPr>
          <w:rFonts w:eastAsiaTheme="minorHAnsi" w:cs="Times New Roman"/>
          <w:b w:val="0"/>
          <w:bCs w:val="0"/>
          <w:iCs w:val="0"/>
          <w:lang w:val="fr-CH"/>
        </w:rPr>
        <w:t>Pomodoro</w:t>
      </w:r>
      <w:proofErr w:type="spellEnd"/>
      <w:r w:rsidRPr="001B482E">
        <w:rPr>
          <w:rFonts w:eastAsiaTheme="minorHAnsi" w:cs="Times New Roman"/>
          <w:b w:val="0"/>
          <w:bCs w:val="0"/>
          <w:iCs w:val="0"/>
          <w:lang w:val="fr-CH"/>
        </w:rPr>
        <w:t xml:space="preserve">. Cela signifie travailler par blocs, sans distraction, puis profiter sans retenue d'une pause bien méritée. </w:t>
      </w:r>
    </w:p>
    <w:p w14:paraId="1F1BD61D" w14:textId="6F65A1AA" w:rsidR="009D6590" w:rsidRPr="00B973B1" w:rsidRDefault="004F4F48" w:rsidP="00E25B99">
      <w:pPr>
        <w:pStyle w:val="berschrift4"/>
        <w:keepNext/>
        <w:rPr>
          <w:lang w:val="fr-CH"/>
        </w:rPr>
      </w:pPr>
      <w:r w:rsidRPr="00B973B1">
        <w:rPr>
          <w:lang w:val="fr-CH"/>
        </w:rPr>
        <w:t>Travail à son rythme biologique</w:t>
      </w:r>
    </w:p>
    <w:p w14:paraId="58BB7937" w14:textId="557E0E84" w:rsidR="004F4F48" w:rsidRPr="001B482E" w:rsidRDefault="004F4F48" w:rsidP="009D6590">
      <w:pPr>
        <w:rPr>
          <w:lang w:val="fr-CH"/>
        </w:rPr>
      </w:pPr>
      <w:r w:rsidRPr="001B482E">
        <w:rPr>
          <w:lang w:val="fr-CH"/>
        </w:rPr>
        <w:t>Il est plus facile de travailler à son rythme biologique naturel, en suivant sa courbe de productivité personnelle. Profiter donc, si vous en avez la possibilité, de cette nouvelle flexibilité et planifier vos activités en fonction de votre courbe de productivité.  Effectuer par exemple les tâches administratives et celles simples l'après-midi et les activités plus exigeantes qui demandent beaucoup de concentration le matin. Essayez de faire une "</w:t>
      </w:r>
      <w:proofErr w:type="spellStart"/>
      <w:r w:rsidRPr="001B482E">
        <w:rPr>
          <w:lang w:val="fr-CH"/>
        </w:rPr>
        <w:t>powernap</w:t>
      </w:r>
      <w:proofErr w:type="spellEnd"/>
      <w:r w:rsidRPr="001B482E">
        <w:rPr>
          <w:lang w:val="fr-CH"/>
        </w:rPr>
        <w:t>" en début d'après-midi (20 à 30 minutes maximum).</w:t>
      </w:r>
    </w:p>
    <w:p w14:paraId="487515BC" w14:textId="7FF3E7B2" w:rsidR="009D6590" w:rsidRPr="001B482E" w:rsidRDefault="004F4F48" w:rsidP="006976CF">
      <w:pPr>
        <w:pStyle w:val="berschrift3"/>
        <w:keepNext/>
        <w:numPr>
          <w:ilvl w:val="2"/>
          <w:numId w:val="35"/>
        </w:numPr>
        <w:spacing w:after="200" w:line="276" w:lineRule="auto"/>
        <w:rPr>
          <w:lang w:val="fr-CH"/>
        </w:rPr>
      </w:pPr>
      <w:r w:rsidRPr="001B482E">
        <w:rPr>
          <w:lang w:val="fr-CH"/>
        </w:rPr>
        <w:t xml:space="preserve">Conduire son équipe à distance </w:t>
      </w:r>
    </w:p>
    <w:p w14:paraId="4ECF9920" w14:textId="2418737F" w:rsidR="009D6590" w:rsidRPr="001B482E" w:rsidRDefault="006A44F4" w:rsidP="00511A30">
      <w:pPr>
        <w:pStyle w:val="berschrift4"/>
        <w:keepNext/>
        <w:rPr>
          <w:lang w:val="fr-CH"/>
        </w:rPr>
      </w:pPr>
      <w:r w:rsidRPr="001B482E">
        <w:rPr>
          <w:lang w:val="fr-CH"/>
        </w:rPr>
        <w:t xml:space="preserve">Créer des conditions cadres claires et des règles </w:t>
      </w:r>
    </w:p>
    <w:p w14:paraId="0D323393" w14:textId="44BC0B08" w:rsidR="009D6590" w:rsidRPr="001B482E" w:rsidRDefault="006A44F4" w:rsidP="009D6590">
      <w:pPr>
        <w:rPr>
          <w:lang w:val="fr-CH"/>
        </w:rPr>
      </w:pPr>
      <w:r w:rsidRPr="001B482E">
        <w:rPr>
          <w:lang w:val="fr-CH"/>
        </w:rPr>
        <w:t xml:space="preserve">Même dans les hiérarchies plates, les collaborateurs souhaitent une certaine structure et des conditions </w:t>
      </w:r>
      <w:r w:rsidR="00D652B8" w:rsidRPr="001B482E">
        <w:rPr>
          <w:lang w:val="fr-CH"/>
        </w:rPr>
        <w:t xml:space="preserve">cadres </w:t>
      </w:r>
      <w:r w:rsidRPr="001B482E">
        <w:rPr>
          <w:lang w:val="fr-CH"/>
        </w:rPr>
        <w:t>claires. Clarifie</w:t>
      </w:r>
      <w:r w:rsidR="00D652B8" w:rsidRPr="001B482E">
        <w:rPr>
          <w:lang w:val="fr-CH"/>
        </w:rPr>
        <w:t>r</w:t>
      </w:r>
      <w:r w:rsidRPr="001B482E">
        <w:rPr>
          <w:lang w:val="fr-CH"/>
        </w:rPr>
        <w:t xml:space="preserve"> donc avec vos collaborateurs les questions les plus importantes concernant le temps de travail, </w:t>
      </w:r>
      <w:r w:rsidR="008E024D">
        <w:rPr>
          <w:lang w:val="fr-CH"/>
        </w:rPr>
        <w:t>la joignabilité</w:t>
      </w:r>
      <w:r w:rsidRPr="001B482E">
        <w:rPr>
          <w:lang w:val="fr-CH"/>
        </w:rPr>
        <w:t xml:space="preserve"> et la répartition du travail.</w:t>
      </w:r>
    </w:p>
    <w:p w14:paraId="17E9415F" w14:textId="7D560C65" w:rsidR="009D6590" w:rsidRPr="001B482E" w:rsidRDefault="00D652B8" w:rsidP="00511A30">
      <w:pPr>
        <w:pStyle w:val="berschrift4"/>
        <w:keepNext/>
        <w:rPr>
          <w:lang w:val="fr-CH"/>
        </w:rPr>
      </w:pPr>
      <w:r w:rsidRPr="001B482E">
        <w:rPr>
          <w:lang w:val="fr-CH"/>
        </w:rPr>
        <w:t xml:space="preserve">Avoir confiance en ses collaborateurs </w:t>
      </w:r>
    </w:p>
    <w:p w14:paraId="6A7D8545" w14:textId="6270FD28" w:rsidR="009D6590" w:rsidRPr="001B482E" w:rsidRDefault="00D652B8" w:rsidP="009D6590">
      <w:pPr>
        <w:rPr>
          <w:lang w:val="fr-CH"/>
        </w:rPr>
      </w:pPr>
      <w:r w:rsidRPr="001B482E">
        <w:rPr>
          <w:lang w:val="fr-CH"/>
        </w:rPr>
        <w:t xml:space="preserve">Différentes études ont montré que les collaborateurs sont plus productifs en télétravail et qu'ils ont même tendance à travailler plus longtemps lorsqu'ils sont autonomes dans la gestion de leur temps. </w:t>
      </w:r>
      <w:r w:rsidR="00322477" w:rsidRPr="001B482E">
        <w:rPr>
          <w:lang w:val="fr-CH"/>
        </w:rPr>
        <w:t xml:space="preserve">Pour ce faire, il faut avoir </w:t>
      </w:r>
      <w:r w:rsidRPr="001B482E">
        <w:rPr>
          <w:lang w:val="fr-CH"/>
        </w:rPr>
        <w:t xml:space="preserve">confiance </w:t>
      </w:r>
      <w:r w:rsidR="00322477" w:rsidRPr="001B482E">
        <w:rPr>
          <w:lang w:val="fr-CH"/>
        </w:rPr>
        <w:t>en</w:t>
      </w:r>
      <w:r w:rsidRPr="001B482E">
        <w:rPr>
          <w:lang w:val="fr-CH"/>
        </w:rPr>
        <w:t xml:space="preserve"> collaborateurs, </w:t>
      </w:r>
      <w:r w:rsidR="00322477" w:rsidRPr="001B482E">
        <w:rPr>
          <w:lang w:val="fr-CH"/>
        </w:rPr>
        <w:t>leur accorder une certaine</w:t>
      </w:r>
      <w:r w:rsidRPr="001B482E">
        <w:rPr>
          <w:lang w:val="fr-CH"/>
        </w:rPr>
        <w:t xml:space="preserve"> marge de manœuvre, les féliciter et les valoriser.</w:t>
      </w:r>
    </w:p>
    <w:p w14:paraId="66ED6DC7" w14:textId="3BAF541C" w:rsidR="009D6590" w:rsidRPr="001B482E" w:rsidRDefault="00322477" w:rsidP="00511A30">
      <w:pPr>
        <w:pStyle w:val="berschrift4"/>
        <w:keepNext/>
        <w:rPr>
          <w:lang w:val="fr-CH"/>
        </w:rPr>
      </w:pPr>
      <w:r w:rsidRPr="001B482E">
        <w:rPr>
          <w:lang w:val="fr-CH"/>
        </w:rPr>
        <w:t>Maintenir des contacts réguliers</w:t>
      </w:r>
    </w:p>
    <w:p w14:paraId="09C3135D" w14:textId="0294FB8C" w:rsidR="002F67EE" w:rsidRPr="001B482E" w:rsidRDefault="002F67EE" w:rsidP="002F67EE">
      <w:pPr>
        <w:rPr>
          <w:lang w:val="fr-CH"/>
        </w:rPr>
      </w:pPr>
      <w:r w:rsidRPr="001B482E">
        <w:rPr>
          <w:lang w:val="fr-CH"/>
        </w:rPr>
        <w:t xml:space="preserve">Lorsque cela est judicieux et possible, utiliser toujours les moyens de communication que vous avez </w:t>
      </w:r>
      <w:r w:rsidR="001B482E" w:rsidRPr="001B482E">
        <w:rPr>
          <w:lang w:val="fr-CH"/>
        </w:rPr>
        <w:t>bénéficiés jusqu’à</w:t>
      </w:r>
      <w:r w:rsidRPr="001B482E">
        <w:rPr>
          <w:lang w:val="fr-CH"/>
        </w:rPr>
        <w:t xml:space="preserve"> présent (réunion d'équipe, discussion individuelle, réunion de groupe de travail, ...). Utiliser dans la mesure du possible </w:t>
      </w:r>
      <w:r w:rsidR="001B482E" w:rsidRPr="001B482E">
        <w:rPr>
          <w:lang w:val="fr-CH"/>
        </w:rPr>
        <w:t>les vidéoconférences</w:t>
      </w:r>
      <w:r w:rsidRPr="001B482E">
        <w:rPr>
          <w:lang w:val="fr-CH"/>
        </w:rPr>
        <w:t xml:space="preserve">.  </w:t>
      </w:r>
    </w:p>
    <w:p w14:paraId="1BCA908F" w14:textId="77777777" w:rsidR="002F67EE" w:rsidRPr="001B482E" w:rsidRDefault="002F67EE" w:rsidP="002F67EE">
      <w:pPr>
        <w:rPr>
          <w:lang w:val="fr-CH"/>
        </w:rPr>
      </w:pPr>
      <w:r w:rsidRPr="001B482E">
        <w:rPr>
          <w:lang w:val="fr-CH"/>
        </w:rPr>
        <w:t>S'assurer d'avoir un entretien individuel hebdomadaire avec chaque collaborateur. Tenez compte du fait que certains collaborateurs peuvent utiliser à bon escient le nouvel "espace de liberté", alors que d'autres ont plutôt besoin de plus de soutien.</w:t>
      </w:r>
    </w:p>
    <w:p w14:paraId="6CFAF8E2" w14:textId="45187326" w:rsidR="002F67EE" w:rsidRPr="001B482E" w:rsidRDefault="002F67EE" w:rsidP="002F67EE">
      <w:pPr>
        <w:rPr>
          <w:lang w:val="fr-CH"/>
        </w:rPr>
      </w:pPr>
      <w:r w:rsidRPr="001B482E">
        <w:rPr>
          <w:lang w:val="fr-CH"/>
        </w:rPr>
        <w:t>Essayez de stimuler les contacts spontanés et informels par d'autres moyens : Pourquoi ne pas organiser une pause-café commune par vidéo</w:t>
      </w:r>
    </w:p>
    <w:p w14:paraId="3231ECD2" w14:textId="28FFA91B" w:rsidR="009D6590" w:rsidRPr="001B482E" w:rsidRDefault="002F67EE" w:rsidP="00511A30">
      <w:pPr>
        <w:pStyle w:val="berschrift4"/>
        <w:keepNext/>
        <w:rPr>
          <w:lang w:val="fr-CH"/>
        </w:rPr>
      </w:pPr>
      <w:r w:rsidRPr="001B482E">
        <w:rPr>
          <w:lang w:val="fr-CH"/>
        </w:rPr>
        <w:lastRenderedPageBreak/>
        <w:t xml:space="preserve">Reconnaître les comportements particuliers </w:t>
      </w:r>
    </w:p>
    <w:p w14:paraId="283B07A3" w14:textId="3CD15C2E" w:rsidR="002F67EE" w:rsidRPr="001B482E" w:rsidRDefault="002F67EE" w:rsidP="009D6590">
      <w:pPr>
        <w:rPr>
          <w:lang w:val="fr-CH"/>
        </w:rPr>
      </w:pPr>
      <w:r w:rsidRPr="001B482E">
        <w:rPr>
          <w:lang w:val="fr-CH"/>
        </w:rPr>
        <w:t xml:space="preserve">Demander régulièrement aux collaborateurs qui travaillent pour la première fois sur une longue période en télétravail comment ils se sentent. </w:t>
      </w:r>
      <w:r w:rsidR="001B482E" w:rsidRPr="001B482E">
        <w:rPr>
          <w:lang w:val="fr-CH"/>
        </w:rPr>
        <w:t>Être</w:t>
      </w:r>
      <w:r w:rsidRPr="001B482E">
        <w:rPr>
          <w:lang w:val="fr-CH"/>
        </w:rPr>
        <w:t xml:space="preserve"> attentif aux variations de performances ou aux signes d'anxiété ou d'insécurité. Ne pas hésiter à en parler ouvertement aux collaborateurs et à leur proposer votre soutien</w:t>
      </w:r>
    </w:p>
    <w:p w14:paraId="06EB39B7" w14:textId="795F476B" w:rsidR="009D6590" w:rsidRPr="001B482E" w:rsidRDefault="002F67EE" w:rsidP="006976CF">
      <w:pPr>
        <w:pStyle w:val="berschrift3"/>
        <w:keepNext/>
        <w:numPr>
          <w:ilvl w:val="2"/>
          <w:numId w:val="34"/>
        </w:numPr>
        <w:spacing w:after="200" w:line="276" w:lineRule="auto"/>
        <w:rPr>
          <w:lang w:val="fr-CH"/>
        </w:rPr>
      </w:pPr>
      <w:r w:rsidRPr="001B482E">
        <w:rPr>
          <w:lang w:val="fr-CH"/>
        </w:rPr>
        <w:t>Contacts sociaux, loisirs et santé</w:t>
      </w:r>
    </w:p>
    <w:p w14:paraId="0911CF0A" w14:textId="23CF9BD3" w:rsidR="009D6590" w:rsidRPr="001B482E" w:rsidRDefault="002F67EE" w:rsidP="00511A30">
      <w:pPr>
        <w:pStyle w:val="berschrift4"/>
        <w:keepNext/>
        <w:rPr>
          <w:lang w:val="fr-CH"/>
        </w:rPr>
      </w:pPr>
      <w:r w:rsidRPr="001B482E">
        <w:rPr>
          <w:lang w:val="fr-CH"/>
        </w:rPr>
        <w:t>Contacts sociaux</w:t>
      </w:r>
    </w:p>
    <w:p w14:paraId="6AFB2AB8" w14:textId="33C40FAA" w:rsidR="002F67EE" w:rsidRPr="001B482E" w:rsidRDefault="002F67EE" w:rsidP="009D6590">
      <w:pPr>
        <w:rPr>
          <w:lang w:val="fr-CH"/>
        </w:rPr>
      </w:pPr>
      <w:r w:rsidRPr="001B482E">
        <w:rPr>
          <w:lang w:val="fr-CH"/>
        </w:rPr>
        <w:t>En télétravail, on est seul la plupart du temps. Il est donc important de veiller à avoir suffisamment de contacts sociaux, qu'il s'agisse d'échanges formels ou informels avec des collègues de travail (p. ex. prendre le café "ensemble" le matin par "zoom") ou d'entretenir des contacts avec des amis.</w:t>
      </w:r>
    </w:p>
    <w:p w14:paraId="6F480C5D" w14:textId="1762DE53" w:rsidR="009D6590" w:rsidRPr="001B482E" w:rsidRDefault="002F67EE" w:rsidP="00511A30">
      <w:pPr>
        <w:pStyle w:val="berschrift4"/>
        <w:keepNext/>
        <w:rPr>
          <w:lang w:val="fr-CH"/>
        </w:rPr>
      </w:pPr>
      <w:r w:rsidRPr="001B482E">
        <w:rPr>
          <w:lang w:val="fr-CH"/>
        </w:rPr>
        <w:t>Faire de l’exercice et se profiter de la lumière du jour</w:t>
      </w:r>
    </w:p>
    <w:p w14:paraId="2F4F2AC8" w14:textId="266E5807" w:rsidR="002D7E4F" w:rsidRPr="001B482E" w:rsidRDefault="002D7E4F" w:rsidP="009D6590">
      <w:pPr>
        <w:rPr>
          <w:lang w:val="fr-CH"/>
        </w:rPr>
      </w:pPr>
      <w:r w:rsidRPr="001B482E">
        <w:rPr>
          <w:lang w:val="fr-CH"/>
        </w:rPr>
        <w:t xml:space="preserve">La lumière du jour et l'exercice physique sont importants pour le système immunitaire et le sommeil. </w:t>
      </w:r>
      <w:r w:rsidR="00317C3A" w:rsidRPr="001B482E">
        <w:rPr>
          <w:lang w:val="fr-CH"/>
        </w:rPr>
        <w:t>Il faut planifier</w:t>
      </w:r>
      <w:r w:rsidRPr="001B482E">
        <w:rPr>
          <w:lang w:val="fr-CH"/>
        </w:rPr>
        <w:t xml:space="preserve"> toutefois un entraînement intensif de manière à pouvoir le terminer au moins trois heures avant l'heure de sommeil prévue. Il faut créer une routine. comme exemple de commencer la journée par 30 minutes de yoga ou d'aller faire un jogging pendant la pause de midi</w:t>
      </w:r>
    </w:p>
    <w:p w14:paraId="6F7997F7" w14:textId="2E8E31B4" w:rsidR="009D6590" w:rsidRPr="001B482E" w:rsidRDefault="00317C3A" w:rsidP="00511A30">
      <w:pPr>
        <w:pStyle w:val="berschrift4"/>
        <w:keepNext/>
        <w:rPr>
          <w:lang w:val="fr-CH"/>
        </w:rPr>
      </w:pPr>
      <w:r w:rsidRPr="001B482E">
        <w:rPr>
          <w:lang w:val="fr-CH"/>
        </w:rPr>
        <w:t>Alimentation saine et sommeil</w:t>
      </w:r>
    </w:p>
    <w:p w14:paraId="4638B9E5" w14:textId="5A20EC8E" w:rsidR="00B4341B" w:rsidRPr="001B482E" w:rsidRDefault="00B4341B" w:rsidP="009D6590">
      <w:pPr>
        <w:rPr>
          <w:lang w:val="fr-CH"/>
        </w:rPr>
      </w:pPr>
      <w:r w:rsidRPr="001B482E">
        <w:rPr>
          <w:lang w:val="fr-CH"/>
        </w:rPr>
        <w:t>En général, il faut veiller à une alimentation équilibrée avec suffisamment de légumes et de fruits, des glucides complexes et des protéines saines. Pour un sommeil réparateur, il est préférable de manger le dernier gros repas 2 à 4 heures avant d'aller se coucher et dormir à des heures régulières.</w:t>
      </w:r>
    </w:p>
    <w:p w14:paraId="69476266" w14:textId="0EF0509E" w:rsidR="009D6590" w:rsidRPr="001B482E" w:rsidRDefault="00B4341B" w:rsidP="00511A30">
      <w:pPr>
        <w:pStyle w:val="berschrift4"/>
        <w:keepNext/>
        <w:rPr>
          <w:lang w:val="fr-CH"/>
        </w:rPr>
      </w:pPr>
      <w:r w:rsidRPr="001B482E">
        <w:rPr>
          <w:lang w:val="fr-CH"/>
        </w:rPr>
        <w:t>Que faire quand on es</w:t>
      </w:r>
      <w:r w:rsidR="008E024D">
        <w:rPr>
          <w:lang w:val="fr-CH"/>
        </w:rPr>
        <w:t>t confronté à des problèmes</w:t>
      </w:r>
      <w:r w:rsidRPr="001B482E">
        <w:rPr>
          <w:lang w:val="fr-CH"/>
        </w:rPr>
        <w:t xml:space="preserve">? </w:t>
      </w:r>
    </w:p>
    <w:p w14:paraId="715A1BCA" w14:textId="20EED1BC" w:rsidR="00B4341B" w:rsidRPr="001B482E" w:rsidRDefault="00B4341B" w:rsidP="00B4341B">
      <w:pPr>
        <w:pStyle w:val="Aufzhlung1"/>
        <w:numPr>
          <w:ilvl w:val="0"/>
          <w:numId w:val="0"/>
        </w:numPr>
        <w:rPr>
          <w:lang w:val="fr-CH"/>
        </w:rPr>
      </w:pPr>
      <w:r w:rsidRPr="001B482E">
        <w:rPr>
          <w:lang w:val="fr-CH"/>
        </w:rPr>
        <w:t xml:space="preserve">Pour diverses raisons, la situation actuelle est exigeante. </w:t>
      </w:r>
      <w:r w:rsidR="009B048B" w:rsidRPr="001B482E">
        <w:rPr>
          <w:lang w:val="fr-CH"/>
        </w:rPr>
        <w:t>Il suffit d’avoir</w:t>
      </w:r>
      <w:r w:rsidRPr="001B482E">
        <w:rPr>
          <w:lang w:val="fr-CH"/>
        </w:rPr>
        <w:t xml:space="preserve"> de la compassion </w:t>
      </w:r>
      <w:r w:rsidR="009B048B" w:rsidRPr="001B482E">
        <w:rPr>
          <w:lang w:val="fr-CH"/>
        </w:rPr>
        <w:t>envers</w:t>
      </w:r>
      <w:r w:rsidRPr="001B482E">
        <w:rPr>
          <w:lang w:val="fr-CH"/>
        </w:rPr>
        <w:t xml:space="preserve"> soi-même et </w:t>
      </w:r>
      <w:r w:rsidR="009B048B" w:rsidRPr="001B482E">
        <w:rPr>
          <w:lang w:val="fr-CH"/>
        </w:rPr>
        <w:t>d’</w:t>
      </w:r>
      <w:r w:rsidRPr="001B482E">
        <w:rPr>
          <w:lang w:val="fr-CH"/>
        </w:rPr>
        <w:t xml:space="preserve">accepter que c'est une situation difficile. </w:t>
      </w:r>
      <w:r w:rsidR="009B048B" w:rsidRPr="001B482E">
        <w:rPr>
          <w:lang w:val="fr-CH"/>
        </w:rPr>
        <w:t>Chercher également</w:t>
      </w:r>
      <w:r w:rsidRPr="001B482E">
        <w:rPr>
          <w:lang w:val="fr-CH"/>
        </w:rPr>
        <w:t xml:space="preserve"> des moyens pour </w:t>
      </w:r>
      <w:r w:rsidR="009B048B" w:rsidRPr="001B482E">
        <w:rPr>
          <w:lang w:val="fr-CH"/>
        </w:rPr>
        <w:t xml:space="preserve">se </w:t>
      </w:r>
      <w:r w:rsidRPr="001B482E">
        <w:rPr>
          <w:lang w:val="fr-CH"/>
        </w:rPr>
        <w:t xml:space="preserve">faire du bien. Quelles sont les possibilités de prendre soin de soi qui vous </w:t>
      </w:r>
      <w:r w:rsidR="009B048B" w:rsidRPr="001B482E">
        <w:rPr>
          <w:lang w:val="fr-CH"/>
        </w:rPr>
        <w:t>qui nous conviennent au mieux</w:t>
      </w:r>
      <w:r w:rsidRPr="001B482E">
        <w:rPr>
          <w:lang w:val="fr-CH"/>
        </w:rPr>
        <w:t xml:space="preserve"> ?</w:t>
      </w:r>
    </w:p>
    <w:p w14:paraId="28E8FE68" w14:textId="3EED7CC2" w:rsidR="00B4341B" w:rsidRPr="001B482E" w:rsidRDefault="00B4341B" w:rsidP="00B4341B">
      <w:pPr>
        <w:pStyle w:val="Aufzhlung1"/>
        <w:rPr>
          <w:lang w:val="fr-CH"/>
        </w:rPr>
      </w:pPr>
      <w:r w:rsidRPr="001B482E">
        <w:rPr>
          <w:lang w:val="fr-CH"/>
        </w:rPr>
        <w:t>- Physique : sport, massage, bain chaud, bricolage, danse, chant</w:t>
      </w:r>
      <w:r w:rsidR="009B048B" w:rsidRPr="001B482E">
        <w:rPr>
          <w:lang w:val="fr-CH"/>
        </w:rPr>
        <w:t>.</w:t>
      </w:r>
    </w:p>
    <w:p w14:paraId="0D74B686" w14:textId="37D7E9EE" w:rsidR="00B4341B" w:rsidRPr="001B482E" w:rsidRDefault="00B4341B" w:rsidP="00B4341B">
      <w:pPr>
        <w:pStyle w:val="Aufzhlung1"/>
        <w:rPr>
          <w:lang w:val="fr-CH"/>
        </w:rPr>
      </w:pPr>
      <w:r w:rsidRPr="001B482E">
        <w:rPr>
          <w:lang w:val="fr-CH"/>
        </w:rPr>
        <w:t>- Mental : regarder un film ou une série amusante, lire un livre.</w:t>
      </w:r>
    </w:p>
    <w:p w14:paraId="22A5A96B" w14:textId="29F4EE52" w:rsidR="00B4341B" w:rsidRPr="001B482E" w:rsidRDefault="00B4341B" w:rsidP="00B4341B">
      <w:pPr>
        <w:pStyle w:val="Aufzhlung1"/>
        <w:rPr>
          <w:lang w:val="fr-CH"/>
        </w:rPr>
      </w:pPr>
      <w:r w:rsidRPr="001B482E">
        <w:rPr>
          <w:lang w:val="fr-CH"/>
        </w:rPr>
        <w:t xml:space="preserve">- Emotionnel : </w:t>
      </w:r>
      <w:r w:rsidR="009B048B" w:rsidRPr="001B482E">
        <w:rPr>
          <w:lang w:val="fr-CH"/>
        </w:rPr>
        <w:t xml:space="preserve">S’apitoyer 30 minutes sur son sort et </w:t>
      </w:r>
      <w:r w:rsidRPr="001B482E">
        <w:rPr>
          <w:lang w:val="fr-CH"/>
        </w:rPr>
        <w:t>sans mauvaise conscience, passer du temps avec son animal de compagnie, aider les autres ou faire quelque chose de bien.</w:t>
      </w:r>
    </w:p>
    <w:p w14:paraId="7548173A" w14:textId="77777777" w:rsidR="002B6E0F" w:rsidRPr="001B482E" w:rsidRDefault="002B6E0F" w:rsidP="009D6590">
      <w:pPr>
        <w:rPr>
          <w:lang w:val="fr-CH"/>
        </w:rPr>
      </w:pPr>
    </w:p>
    <w:p w14:paraId="56F0C71A" w14:textId="59543481" w:rsidR="009B048B" w:rsidRPr="001B482E" w:rsidRDefault="009B048B" w:rsidP="009B048B">
      <w:pPr>
        <w:pBdr>
          <w:top w:val="single" w:sz="4" w:space="1" w:color="auto"/>
          <w:left w:val="single" w:sz="4" w:space="4" w:color="auto"/>
          <w:bottom w:val="single" w:sz="4" w:space="1" w:color="auto"/>
          <w:right w:val="single" w:sz="4" w:space="4" w:color="auto"/>
        </w:pBdr>
        <w:rPr>
          <w:lang w:val="fr-CH"/>
        </w:rPr>
      </w:pPr>
      <w:r w:rsidRPr="001B482E">
        <w:rPr>
          <w:lang w:val="fr-CH"/>
        </w:rPr>
        <w:t>Pour faire l</w:t>
      </w:r>
      <w:r w:rsidR="00391E32">
        <w:rPr>
          <w:lang w:val="fr-CH"/>
        </w:rPr>
        <w:t>’</w:t>
      </w:r>
      <w:r w:rsidRPr="001B482E">
        <w:rPr>
          <w:lang w:val="fr-CH"/>
        </w:rPr>
        <w:t xml:space="preserve">état de situation et optimiser votre situation en télétravail utiliser la check-list "09_13_AH-1 </w:t>
      </w:r>
      <w:r w:rsidR="002B6E0F">
        <w:rPr>
          <w:lang w:val="fr-CH"/>
        </w:rPr>
        <w:t>Etat des lieux</w:t>
      </w:r>
      <w:r w:rsidRPr="001B482E">
        <w:rPr>
          <w:lang w:val="fr-CH"/>
        </w:rPr>
        <w:t xml:space="preserve"> télétravail</w:t>
      </w:r>
      <w:r w:rsidR="002B6E0F">
        <w:rPr>
          <w:lang w:val="fr-CH"/>
        </w:rPr>
        <w:t xml:space="preserve"> collaborateurs</w:t>
      </w:r>
      <w:r w:rsidRPr="001B482E">
        <w:rPr>
          <w:lang w:val="fr-CH"/>
        </w:rPr>
        <w:t xml:space="preserve"> ". </w:t>
      </w:r>
    </w:p>
    <w:p w14:paraId="24D4A4BC" w14:textId="5513C016" w:rsidR="009D6590" w:rsidRPr="001B482E" w:rsidRDefault="009B048B" w:rsidP="009B048B">
      <w:pPr>
        <w:pBdr>
          <w:top w:val="single" w:sz="4" w:space="1" w:color="auto"/>
          <w:left w:val="single" w:sz="4" w:space="4" w:color="auto"/>
          <w:bottom w:val="single" w:sz="4" w:space="1" w:color="auto"/>
          <w:right w:val="single" w:sz="4" w:space="4" w:color="auto"/>
        </w:pBdr>
        <w:rPr>
          <w:lang w:val="fr-CH"/>
        </w:rPr>
      </w:pPr>
      <w:r w:rsidRPr="001B482E">
        <w:rPr>
          <w:lang w:val="fr-CH"/>
        </w:rPr>
        <w:t>Pour faire le point sur les thèmes de gestion importants, utiliser</w:t>
      </w:r>
      <w:r w:rsidR="002B6E0F">
        <w:rPr>
          <w:lang w:val="fr-CH"/>
        </w:rPr>
        <w:t xml:space="preserve"> </w:t>
      </w:r>
      <w:r w:rsidRPr="001B482E">
        <w:rPr>
          <w:lang w:val="fr-CH"/>
        </w:rPr>
        <w:t xml:space="preserve">la check-list "09_13_AH-2 état </w:t>
      </w:r>
      <w:r w:rsidR="002B6E0F">
        <w:rPr>
          <w:lang w:val="fr-CH"/>
        </w:rPr>
        <w:t>des lieux</w:t>
      </w:r>
      <w:r w:rsidRPr="001B482E">
        <w:rPr>
          <w:lang w:val="fr-CH"/>
        </w:rPr>
        <w:t xml:space="preserve"> télétravail pour les chefs ". Pour définir des accords avec les collaborateurs qui sont en télétravail, vous pouvez utiliser et adapter le modèle</w:t>
      </w:r>
      <w:r w:rsidR="00DA019D" w:rsidRPr="001B482E">
        <w:rPr>
          <w:lang w:val="fr-CH"/>
        </w:rPr>
        <w:t xml:space="preserve"> 09_13_AH-3 </w:t>
      </w:r>
      <w:proofErr w:type="spellStart"/>
      <w:r w:rsidR="00391E32">
        <w:rPr>
          <w:lang w:val="fr-CH"/>
        </w:rPr>
        <w:t>Convetion</w:t>
      </w:r>
      <w:proofErr w:type="spellEnd"/>
      <w:r w:rsidR="00DA019D" w:rsidRPr="001B482E">
        <w:rPr>
          <w:lang w:val="fr-CH"/>
        </w:rPr>
        <w:t xml:space="preserve"> télétravail.</w:t>
      </w:r>
      <w:r w:rsidRPr="001B482E">
        <w:rPr>
          <w:lang w:val="fr-CH"/>
        </w:rPr>
        <w:t xml:space="preserve"> </w:t>
      </w:r>
    </w:p>
    <w:p w14:paraId="03C201A4" w14:textId="77777777" w:rsidR="00DA019D" w:rsidRPr="001B482E" w:rsidRDefault="00DA019D" w:rsidP="00DA019D">
      <w:pPr>
        <w:pBdr>
          <w:top w:val="single" w:sz="4" w:space="1" w:color="auto"/>
          <w:left w:val="single" w:sz="4" w:space="4" w:color="auto"/>
          <w:bottom w:val="single" w:sz="4" w:space="1" w:color="auto"/>
          <w:right w:val="single" w:sz="4" w:space="4" w:color="auto"/>
        </w:pBdr>
        <w:rPr>
          <w:lang w:val="fr-CH"/>
        </w:rPr>
      </w:pPr>
      <w:r w:rsidRPr="001B482E">
        <w:rPr>
          <w:lang w:val="fr-CH"/>
        </w:rPr>
        <w:t xml:space="preserve">Formez vos cadres et vos collaborateurs aux conditions particulières du télétravail. Vous trouverez des offres entre autres auprès de votre bureau spécialisé et sur www.aeh.ch/kurse. </w:t>
      </w:r>
    </w:p>
    <w:p w14:paraId="047330E8" w14:textId="306C8968" w:rsidR="00DA77E8" w:rsidRPr="001B482E" w:rsidRDefault="00DA019D" w:rsidP="00DA019D">
      <w:pPr>
        <w:pBdr>
          <w:top w:val="single" w:sz="4" w:space="1" w:color="auto"/>
          <w:left w:val="single" w:sz="4" w:space="4" w:color="auto"/>
          <w:bottom w:val="single" w:sz="4" w:space="1" w:color="auto"/>
          <w:right w:val="single" w:sz="4" w:space="4" w:color="auto"/>
        </w:pBdr>
        <w:rPr>
          <w:lang w:val="fr-CH"/>
        </w:rPr>
      </w:pPr>
      <w:r w:rsidRPr="001B482E">
        <w:rPr>
          <w:lang w:val="fr-CH"/>
        </w:rPr>
        <w:t xml:space="preserve">Vous trouverez d'autres informations et offres dans le cadre du kit de base </w:t>
      </w:r>
      <w:r w:rsidR="002B6E0F">
        <w:rPr>
          <w:lang w:val="fr-CH"/>
        </w:rPr>
        <w:t>télétravail</w:t>
      </w:r>
      <w:r w:rsidRPr="001B482E">
        <w:rPr>
          <w:lang w:val="fr-CH"/>
        </w:rPr>
        <w:t xml:space="preserve"> auprès de votre bureau spécialisé.</w:t>
      </w:r>
    </w:p>
    <w:sectPr w:rsidR="00DA77E8" w:rsidRPr="001B482E" w:rsidSect="009B2DB0">
      <w:headerReference w:type="even" r:id="rId7"/>
      <w:headerReference w:type="default" r:id="rId8"/>
      <w:footerReference w:type="even" r:id="rId9"/>
      <w:footerReference w:type="default" r:id="rId10"/>
      <w:headerReference w:type="first" r:id="rId11"/>
      <w:footerReference w:type="first" r:id="rId12"/>
      <w:pgSz w:w="11906" w:h="16838" w:code="9"/>
      <w:pgMar w:top="1701" w:right="1418" w:bottom="1134" w:left="1673" w:header="397" w:footer="0" w:gutter="0"/>
      <w:paperSrc w:first="260" w:other="26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D0DB8" w14:textId="77777777" w:rsidR="00B4341B" w:rsidRDefault="00B4341B" w:rsidP="0038712D">
      <w:r>
        <w:separator/>
      </w:r>
    </w:p>
  </w:endnote>
  <w:endnote w:type="continuationSeparator" w:id="0">
    <w:p w14:paraId="6B25DA82" w14:textId="77777777" w:rsidR="00B4341B" w:rsidRDefault="00B4341B" w:rsidP="00387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92B51" w14:textId="77777777" w:rsidR="00082D29" w:rsidRDefault="00082D2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0B3EB" w14:textId="77777777" w:rsidR="00B4341B" w:rsidRPr="00345306" w:rsidRDefault="00B4341B" w:rsidP="009B2DB0">
    <w:pPr>
      <w:pStyle w:val="Kopfzeile"/>
      <w:pBdr>
        <w:bottom w:val="single" w:sz="4" w:space="1" w:color="auto"/>
      </w:pBdr>
      <w:tabs>
        <w:tab w:val="clear" w:pos="4536"/>
        <w:tab w:val="clear" w:pos="9072"/>
        <w:tab w:val="right" w:pos="9540"/>
      </w:tabs>
      <w:rPr>
        <w:rFonts w:cs="Arial"/>
        <w:b w:val="0"/>
        <w:bCs/>
      </w:rPr>
    </w:pPr>
  </w:p>
  <w:bookmarkStart w:id="1" w:name="_Hlk89769038"/>
  <w:p w14:paraId="32D2E483" w14:textId="4B51CCB2" w:rsidR="00B4341B" w:rsidRPr="00605675" w:rsidRDefault="00B4341B" w:rsidP="00706C4E">
    <w:pPr>
      <w:pStyle w:val="Fuzeile"/>
      <w:tabs>
        <w:tab w:val="clear" w:pos="4536"/>
        <w:tab w:val="clear" w:pos="9072"/>
        <w:tab w:val="right" w:pos="8789"/>
      </w:tabs>
      <w:rPr>
        <w:sz w:val="20"/>
        <w:szCs w:val="20"/>
      </w:rPr>
    </w:pPr>
    <w:r>
      <w:rPr>
        <w:sz w:val="20"/>
        <w:szCs w:val="20"/>
      </w:rPr>
      <w:fldChar w:fldCharType="begin"/>
    </w:r>
    <w:r>
      <w:rPr>
        <w:sz w:val="20"/>
        <w:szCs w:val="20"/>
      </w:rPr>
      <w:instrText xml:space="preserve"> FILENAME   \* MERGEFORMAT </w:instrText>
    </w:r>
    <w:r>
      <w:rPr>
        <w:sz w:val="20"/>
        <w:szCs w:val="20"/>
      </w:rPr>
      <w:fldChar w:fldCharType="separate"/>
    </w:r>
    <w:r>
      <w:rPr>
        <w:noProof/>
        <w:sz w:val="20"/>
        <w:szCs w:val="20"/>
      </w:rPr>
      <w:t xml:space="preserve">09_13 </w:t>
    </w:r>
    <w:r w:rsidR="00BB045B">
      <w:rPr>
        <w:noProof/>
        <w:sz w:val="20"/>
        <w:szCs w:val="20"/>
      </w:rPr>
      <w:t>Télétravail</w:t>
    </w:r>
    <w:r>
      <w:rPr>
        <w:noProof/>
        <w:sz w:val="20"/>
        <w:szCs w:val="20"/>
      </w:rPr>
      <w:t xml:space="preserve"> 21-12</w:t>
    </w:r>
    <w:r>
      <w:rPr>
        <w:sz w:val="20"/>
        <w:szCs w:val="20"/>
      </w:rPr>
      <w:fldChar w:fldCharType="end"/>
    </w:r>
    <w:bookmarkEnd w:id="1"/>
    <w:r>
      <w:rPr>
        <w:sz w:val="20"/>
        <w:szCs w:val="20"/>
      </w:rPr>
      <w:tab/>
    </w:r>
    <w:proofErr w:type="spellStart"/>
    <w:r>
      <w:rPr>
        <w:sz w:val="20"/>
        <w:szCs w:val="20"/>
      </w:rPr>
      <w:t>Registr</w:t>
    </w:r>
    <w:r w:rsidR="00BB045B">
      <w:rPr>
        <w:sz w:val="20"/>
        <w:szCs w:val="20"/>
      </w:rPr>
      <w:t>e</w:t>
    </w:r>
    <w:proofErr w:type="spellEnd"/>
    <w:r>
      <w:rPr>
        <w:sz w:val="20"/>
        <w:szCs w:val="20"/>
      </w:rPr>
      <w:t xml:space="preserve"> 9</w:t>
    </w:r>
    <w:r w:rsidRPr="00605675">
      <w:rPr>
        <w:sz w:val="20"/>
        <w:szCs w:val="20"/>
      </w:rPr>
      <w:t xml:space="preserve"> </w:t>
    </w:r>
    <w:r w:rsidRPr="00BE3298">
      <w:rPr>
        <w:sz w:val="20"/>
        <w:szCs w:val="20"/>
      </w:rPr>
      <w:t xml:space="preserve">/ </w:t>
    </w:r>
    <w:r w:rsidRPr="00BE3298">
      <w:rPr>
        <w:bCs/>
        <w:sz w:val="20"/>
        <w:szCs w:val="20"/>
      </w:rPr>
      <w:fldChar w:fldCharType="begin"/>
    </w:r>
    <w:r w:rsidRPr="00BE3298">
      <w:rPr>
        <w:bCs/>
        <w:sz w:val="20"/>
        <w:szCs w:val="20"/>
      </w:rPr>
      <w:instrText>PAGE  \* Arabic  \* MERGEFORMAT</w:instrText>
    </w:r>
    <w:r w:rsidRPr="00BE3298">
      <w:rPr>
        <w:bCs/>
        <w:sz w:val="20"/>
        <w:szCs w:val="20"/>
      </w:rPr>
      <w:fldChar w:fldCharType="separate"/>
    </w:r>
    <w:r w:rsidRPr="00706C4E">
      <w:rPr>
        <w:bCs/>
        <w:noProof/>
        <w:sz w:val="20"/>
        <w:szCs w:val="20"/>
        <w:lang w:val="de-DE"/>
      </w:rPr>
      <w:t>2</w:t>
    </w:r>
    <w:r w:rsidRPr="00BE3298">
      <w:rPr>
        <w:bCs/>
        <w:sz w:val="20"/>
        <w:szCs w:val="20"/>
      </w:rPr>
      <w:fldChar w:fldCharType="end"/>
    </w:r>
  </w:p>
  <w:p w14:paraId="5F953A86" w14:textId="77777777" w:rsidR="00B4341B" w:rsidRPr="009C7007" w:rsidRDefault="00B4341B" w:rsidP="00F732D7">
    <w:pPr>
      <w:tabs>
        <w:tab w:val="center" w:pos="4536"/>
        <w:tab w:val="right" w:pos="9354"/>
      </w:tabs>
      <w:rPr>
        <w:rFonts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14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984"/>
      <w:gridCol w:w="1701"/>
      <w:gridCol w:w="1701"/>
      <w:gridCol w:w="2122"/>
    </w:tblGrid>
    <w:tr w:rsidR="00B4341B" w:rsidRPr="00D1634D" w14:paraId="456D7FFF" w14:textId="77777777" w:rsidTr="002A427E">
      <w:tc>
        <w:tcPr>
          <w:tcW w:w="860" w:type="pct"/>
        </w:tcPr>
        <w:p w14:paraId="0C76B624" w14:textId="3AAECC2A" w:rsidR="00B4341B" w:rsidRPr="00082D29" w:rsidRDefault="00B4341B" w:rsidP="00D1634D">
          <w:pPr>
            <w:tabs>
              <w:tab w:val="center" w:pos="4536"/>
              <w:tab w:val="right" w:pos="9072"/>
            </w:tabs>
            <w:spacing w:before="40" w:after="40"/>
            <w:rPr>
              <w:rFonts w:eastAsia="Calibri"/>
              <w:sz w:val="16"/>
              <w:lang w:val="fr-CH"/>
            </w:rPr>
          </w:pPr>
          <w:r w:rsidRPr="00082D29">
            <w:rPr>
              <w:rFonts w:eastAsia="Calibri"/>
              <w:sz w:val="16"/>
              <w:lang w:val="fr-CH"/>
            </w:rPr>
            <w:t>Fichier / Version:</w:t>
          </w:r>
        </w:p>
      </w:tc>
      <w:tc>
        <w:tcPr>
          <w:tcW w:w="1094" w:type="pct"/>
        </w:tcPr>
        <w:p w14:paraId="4136289E" w14:textId="204C3372" w:rsidR="00B4341B" w:rsidRPr="00082D29" w:rsidRDefault="00B4341B" w:rsidP="00D1634D">
          <w:pPr>
            <w:tabs>
              <w:tab w:val="center" w:pos="4536"/>
              <w:tab w:val="right" w:pos="9072"/>
            </w:tabs>
            <w:spacing w:before="40" w:after="40"/>
            <w:rPr>
              <w:rFonts w:eastAsia="Calibri"/>
              <w:sz w:val="16"/>
              <w:lang w:val="fr-CH"/>
            </w:rPr>
          </w:pPr>
          <w:r w:rsidRPr="00082D29">
            <w:rPr>
              <w:rFonts w:eastAsia="Calibri"/>
              <w:sz w:val="16"/>
              <w:lang w:val="fr-CH"/>
            </w:rPr>
            <w:fldChar w:fldCharType="begin"/>
          </w:r>
          <w:r w:rsidRPr="00082D29">
            <w:rPr>
              <w:rFonts w:eastAsia="Calibri"/>
              <w:sz w:val="16"/>
              <w:lang w:val="fr-CH"/>
            </w:rPr>
            <w:instrText xml:space="preserve"> FILENAME   \* MERGEFORMAT </w:instrText>
          </w:r>
          <w:r w:rsidRPr="00082D29">
            <w:rPr>
              <w:rFonts w:eastAsia="Calibri"/>
              <w:sz w:val="16"/>
              <w:lang w:val="fr-CH"/>
            </w:rPr>
            <w:fldChar w:fldCharType="separate"/>
          </w:r>
          <w:r w:rsidRPr="00082D29">
            <w:rPr>
              <w:rFonts w:eastAsia="Calibri"/>
              <w:noProof/>
              <w:sz w:val="16"/>
              <w:lang w:val="fr-CH"/>
            </w:rPr>
            <w:t>09_13 Télétravail 21-12</w:t>
          </w:r>
          <w:r w:rsidRPr="00082D29">
            <w:rPr>
              <w:rFonts w:eastAsia="Calibri"/>
              <w:sz w:val="16"/>
              <w:lang w:val="fr-CH"/>
            </w:rPr>
            <w:fldChar w:fldCharType="end"/>
          </w:r>
        </w:p>
      </w:tc>
      <w:tc>
        <w:tcPr>
          <w:tcW w:w="938" w:type="pct"/>
        </w:tcPr>
        <w:p w14:paraId="55C10F50" w14:textId="57D7EE61" w:rsidR="00B4341B" w:rsidRPr="00082D29" w:rsidRDefault="00B4341B" w:rsidP="0003751B">
          <w:pPr>
            <w:tabs>
              <w:tab w:val="center" w:pos="4536"/>
              <w:tab w:val="right" w:pos="9072"/>
            </w:tabs>
            <w:spacing w:before="40" w:after="40"/>
            <w:rPr>
              <w:rFonts w:eastAsia="Calibri"/>
              <w:sz w:val="16"/>
              <w:lang w:val="fr-CH"/>
            </w:rPr>
          </w:pPr>
          <w:r w:rsidRPr="00082D29">
            <w:rPr>
              <w:rFonts w:eastAsia="Calibri"/>
              <w:sz w:val="16"/>
              <w:lang w:val="fr-CH"/>
            </w:rPr>
            <w:t>conçu: 7.12.2021</w:t>
          </w:r>
        </w:p>
      </w:tc>
      <w:tc>
        <w:tcPr>
          <w:tcW w:w="938" w:type="pct"/>
        </w:tcPr>
        <w:p w14:paraId="6A7548B3" w14:textId="0FB265BF" w:rsidR="00B4341B" w:rsidRPr="00082D29" w:rsidRDefault="00B4341B" w:rsidP="00A2185C">
          <w:pPr>
            <w:tabs>
              <w:tab w:val="center" w:pos="4536"/>
              <w:tab w:val="right" w:pos="9072"/>
            </w:tabs>
            <w:spacing w:before="40" w:after="40"/>
            <w:rPr>
              <w:rFonts w:eastAsia="Calibri"/>
              <w:sz w:val="16"/>
              <w:lang w:val="fr-CH"/>
            </w:rPr>
          </w:pPr>
          <w:r w:rsidRPr="00082D29">
            <w:rPr>
              <w:rFonts w:eastAsia="Calibri"/>
              <w:sz w:val="16"/>
              <w:lang w:val="fr-CH"/>
            </w:rPr>
            <w:t xml:space="preserve">contrôlé: </w:t>
          </w:r>
        </w:p>
      </w:tc>
      <w:tc>
        <w:tcPr>
          <w:tcW w:w="1170" w:type="pct"/>
        </w:tcPr>
        <w:p w14:paraId="3072F6A9" w14:textId="62DA71AC" w:rsidR="00B4341B" w:rsidRPr="00082D29" w:rsidRDefault="00B4341B" w:rsidP="002A427E">
          <w:pPr>
            <w:tabs>
              <w:tab w:val="center" w:pos="4536"/>
              <w:tab w:val="right" w:pos="9072"/>
            </w:tabs>
            <w:spacing w:before="40" w:after="40"/>
            <w:rPr>
              <w:rFonts w:eastAsia="Calibri"/>
              <w:sz w:val="16"/>
              <w:lang w:val="fr-CH"/>
            </w:rPr>
          </w:pPr>
          <w:r w:rsidRPr="00082D29">
            <w:rPr>
              <w:rFonts w:eastAsia="Calibri"/>
              <w:sz w:val="16"/>
              <w:lang w:val="fr-CH"/>
            </w:rPr>
            <w:t xml:space="preserve">validé: </w:t>
          </w:r>
        </w:p>
      </w:tc>
    </w:tr>
    <w:tr w:rsidR="00B4341B" w:rsidRPr="00D1634D" w14:paraId="7CA9C9EF" w14:textId="77777777" w:rsidTr="002A427E">
      <w:tc>
        <w:tcPr>
          <w:tcW w:w="860" w:type="pct"/>
        </w:tcPr>
        <w:p w14:paraId="14D421DF" w14:textId="79271CFA" w:rsidR="00B4341B" w:rsidRPr="00082D29" w:rsidRDefault="00B4341B" w:rsidP="00D1634D">
          <w:pPr>
            <w:tabs>
              <w:tab w:val="center" w:pos="4536"/>
              <w:tab w:val="right" w:pos="9072"/>
            </w:tabs>
            <w:spacing w:before="40" w:after="40"/>
            <w:rPr>
              <w:rFonts w:eastAsia="Calibri"/>
              <w:sz w:val="16"/>
              <w:lang w:val="fr-CH"/>
            </w:rPr>
          </w:pPr>
          <w:r w:rsidRPr="00082D29">
            <w:rPr>
              <w:rFonts w:eastAsia="Calibri"/>
              <w:sz w:val="16"/>
              <w:lang w:val="fr-CH"/>
            </w:rPr>
            <w:t xml:space="preserve">Remplace doc. </w:t>
          </w:r>
        </w:p>
      </w:tc>
      <w:tc>
        <w:tcPr>
          <w:tcW w:w="1094" w:type="pct"/>
        </w:tcPr>
        <w:p w14:paraId="29241F63" w14:textId="43111750" w:rsidR="00B4341B" w:rsidRPr="00082D29" w:rsidRDefault="00B4341B" w:rsidP="00D1634D">
          <w:pPr>
            <w:tabs>
              <w:tab w:val="center" w:pos="4536"/>
              <w:tab w:val="right" w:pos="9072"/>
            </w:tabs>
            <w:spacing w:before="40" w:after="40"/>
            <w:rPr>
              <w:rFonts w:eastAsia="Calibri"/>
              <w:sz w:val="16"/>
              <w:lang w:val="fr-CH"/>
            </w:rPr>
          </w:pPr>
          <w:r w:rsidRPr="00082D29">
            <w:rPr>
              <w:rFonts w:eastAsia="Calibri"/>
              <w:sz w:val="16"/>
              <w:lang w:val="fr-CH"/>
            </w:rPr>
            <w:t>nouveau</w:t>
          </w:r>
        </w:p>
      </w:tc>
      <w:tc>
        <w:tcPr>
          <w:tcW w:w="938" w:type="pct"/>
        </w:tcPr>
        <w:p w14:paraId="69D4D55B" w14:textId="54C42574" w:rsidR="00B4341B" w:rsidRPr="00082D29" w:rsidRDefault="00B4341B" w:rsidP="00D1634D">
          <w:pPr>
            <w:tabs>
              <w:tab w:val="center" w:pos="4536"/>
              <w:tab w:val="right" w:pos="9072"/>
            </w:tabs>
            <w:spacing w:before="40" w:after="40"/>
            <w:rPr>
              <w:rFonts w:eastAsia="Calibri"/>
              <w:sz w:val="16"/>
              <w:lang w:val="fr-CH"/>
            </w:rPr>
          </w:pPr>
          <w:r w:rsidRPr="00082D29">
            <w:rPr>
              <w:rFonts w:eastAsia="Calibri"/>
              <w:sz w:val="16"/>
              <w:lang w:val="fr-CH"/>
            </w:rPr>
            <w:t>Nom: T. Vitale</w:t>
          </w:r>
        </w:p>
      </w:tc>
      <w:tc>
        <w:tcPr>
          <w:tcW w:w="938" w:type="pct"/>
        </w:tcPr>
        <w:p w14:paraId="2509ED56" w14:textId="7F67571F" w:rsidR="00B4341B" w:rsidRPr="00082D29" w:rsidRDefault="00B4341B" w:rsidP="00D1634D">
          <w:pPr>
            <w:tabs>
              <w:tab w:val="center" w:pos="4536"/>
              <w:tab w:val="right" w:pos="9072"/>
            </w:tabs>
            <w:spacing w:before="40" w:after="40"/>
            <w:rPr>
              <w:rFonts w:eastAsia="Calibri"/>
              <w:sz w:val="16"/>
              <w:lang w:val="fr-CH"/>
            </w:rPr>
          </w:pPr>
          <w:r w:rsidRPr="00082D29">
            <w:rPr>
              <w:rFonts w:eastAsia="Calibri"/>
              <w:sz w:val="16"/>
              <w:lang w:val="fr-CH"/>
            </w:rPr>
            <w:t xml:space="preserve">Nom: </w:t>
          </w:r>
        </w:p>
      </w:tc>
      <w:tc>
        <w:tcPr>
          <w:tcW w:w="1170" w:type="pct"/>
        </w:tcPr>
        <w:p w14:paraId="08E2B797" w14:textId="21B1736E" w:rsidR="00B4341B" w:rsidRPr="00082D29" w:rsidRDefault="00B4341B" w:rsidP="00D1634D">
          <w:pPr>
            <w:tabs>
              <w:tab w:val="center" w:pos="4536"/>
              <w:tab w:val="right" w:pos="9072"/>
            </w:tabs>
            <w:spacing w:before="40" w:after="40"/>
            <w:rPr>
              <w:rFonts w:eastAsia="Calibri"/>
              <w:sz w:val="16"/>
              <w:lang w:val="fr-CH"/>
            </w:rPr>
          </w:pPr>
          <w:r w:rsidRPr="00082D29">
            <w:rPr>
              <w:rFonts w:eastAsia="Calibri"/>
              <w:sz w:val="16"/>
              <w:lang w:val="fr-CH"/>
            </w:rPr>
            <w:t xml:space="preserve">Nom: </w:t>
          </w:r>
        </w:p>
      </w:tc>
    </w:tr>
    <w:tr w:rsidR="00B4341B" w:rsidRPr="00D1634D" w14:paraId="45D20775" w14:textId="77777777" w:rsidTr="002A427E">
      <w:tc>
        <w:tcPr>
          <w:tcW w:w="860" w:type="pct"/>
        </w:tcPr>
        <w:p w14:paraId="18B4CADD" w14:textId="77777777" w:rsidR="00B4341B" w:rsidRPr="00D1634D" w:rsidRDefault="00B4341B" w:rsidP="00D1634D">
          <w:pPr>
            <w:tabs>
              <w:tab w:val="center" w:pos="4536"/>
              <w:tab w:val="right" w:pos="9072"/>
            </w:tabs>
            <w:spacing w:before="40" w:after="40"/>
            <w:rPr>
              <w:rFonts w:eastAsia="Calibri"/>
              <w:sz w:val="16"/>
            </w:rPr>
          </w:pPr>
          <w:r w:rsidRPr="00D1634D">
            <w:rPr>
              <w:rFonts w:eastAsia="Calibri" w:cs="Arial"/>
              <w:sz w:val="16"/>
            </w:rPr>
            <w:t>©</w:t>
          </w:r>
          <w:r w:rsidRPr="00D1634D">
            <w:rPr>
              <w:rFonts w:eastAsia="Calibri"/>
              <w:sz w:val="16"/>
            </w:rPr>
            <w:t xml:space="preserve"> AEH</w:t>
          </w:r>
        </w:p>
      </w:tc>
      <w:tc>
        <w:tcPr>
          <w:tcW w:w="2970" w:type="pct"/>
          <w:gridSpan w:val="3"/>
        </w:tcPr>
        <w:p w14:paraId="6AD74FA2" w14:textId="764C16AD" w:rsidR="00B4341B" w:rsidRPr="00D1634D" w:rsidRDefault="00B4341B" w:rsidP="00D1634D">
          <w:pPr>
            <w:tabs>
              <w:tab w:val="center" w:pos="4536"/>
              <w:tab w:val="right" w:pos="9072"/>
            </w:tabs>
            <w:spacing w:before="40" w:after="40"/>
            <w:rPr>
              <w:rFonts w:eastAsia="Calibri"/>
              <w:sz w:val="16"/>
            </w:rPr>
          </w:pPr>
          <w:r>
            <w:rPr>
              <w:rFonts w:eastAsia="Calibri"/>
              <w:sz w:val="16"/>
            </w:rPr>
            <w:t>Distribution</w:t>
          </w:r>
          <w:r w:rsidRPr="00D1634D">
            <w:rPr>
              <w:rFonts w:eastAsia="Calibri"/>
              <w:sz w:val="16"/>
            </w:rPr>
            <w:t>:</w:t>
          </w:r>
          <w:r>
            <w:rPr>
              <w:rFonts w:eastAsia="Calibri"/>
              <w:sz w:val="16"/>
            </w:rPr>
            <w:t xml:space="preserve"> </w:t>
          </w:r>
        </w:p>
      </w:tc>
      <w:tc>
        <w:tcPr>
          <w:tcW w:w="1170" w:type="pct"/>
        </w:tcPr>
        <w:p w14:paraId="6116E167" w14:textId="347684D6" w:rsidR="00B4341B" w:rsidRPr="00D1634D" w:rsidRDefault="00B4341B" w:rsidP="00A52F5A">
          <w:pPr>
            <w:tabs>
              <w:tab w:val="center" w:pos="4536"/>
              <w:tab w:val="right" w:pos="9072"/>
            </w:tabs>
            <w:spacing w:before="40" w:after="40"/>
            <w:jc w:val="right"/>
            <w:rPr>
              <w:rFonts w:eastAsia="Calibri"/>
              <w:sz w:val="16"/>
            </w:rPr>
          </w:pPr>
          <w:proofErr w:type="spellStart"/>
          <w:r>
            <w:rPr>
              <w:rFonts w:eastAsia="Calibri"/>
              <w:sz w:val="16"/>
            </w:rPr>
            <w:t>Registre</w:t>
          </w:r>
          <w:proofErr w:type="spellEnd"/>
          <w:r>
            <w:rPr>
              <w:rFonts w:eastAsia="Calibri"/>
              <w:sz w:val="16"/>
            </w:rPr>
            <w:t xml:space="preserve"> 9</w:t>
          </w:r>
          <w:r w:rsidRPr="00D1634D">
            <w:rPr>
              <w:rFonts w:eastAsia="Calibri"/>
              <w:sz w:val="16"/>
            </w:rPr>
            <w:t xml:space="preserve"> / </w:t>
          </w:r>
          <w:r w:rsidRPr="00D1634D">
            <w:rPr>
              <w:rFonts w:eastAsia="Calibri"/>
              <w:sz w:val="16"/>
            </w:rPr>
            <w:fldChar w:fldCharType="begin"/>
          </w:r>
          <w:r w:rsidRPr="00D1634D">
            <w:rPr>
              <w:rFonts w:eastAsia="Calibri"/>
              <w:sz w:val="16"/>
            </w:rPr>
            <w:instrText xml:space="preserve"> PAGE  \* Arabic  \* MERGEFORMAT </w:instrText>
          </w:r>
          <w:r w:rsidRPr="00D1634D">
            <w:rPr>
              <w:rFonts w:eastAsia="Calibri"/>
              <w:sz w:val="16"/>
            </w:rPr>
            <w:fldChar w:fldCharType="separate"/>
          </w:r>
          <w:r>
            <w:rPr>
              <w:rFonts w:eastAsia="Calibri"/>
              <w:noProof/>
              <w:sz w:val="16"/>
            </w:rPr>
            <w:t>1</w:t>
          </w:r>
          <w:r w:rsidRPr="00D1634D">
            <w:rPr>
              <w:rFonts w:eastAsia="Calibri"/>
              <w:noProof/>
              <w:sz w:val="16"/>
            </w:rPr>
            <w:fldChar w:fldCharType="end"/>
          </w:r>
        </w:p>
      </w:tc>
    </w:tr>
  </w:tbl>
  <w:p w14:paraId="2574E195" w14:textId="77777777" w:rsidR="00B4341B" w:rsidRPr="002918CE" w:rsidRDefault="00B4341B" w:rsidP="009B2DB0">
    <w:pPr>
      <w:tabs>
        <w:tab w:val="center" w:pos="4536"/>
        <w:tab w:val="right" w:pos="9354"/>
      </w:tabs>
      <w:spacing w:before="0" w:after="200" w:line="276" w:lineRule="auto"/>
      <w:rPr>
        <w:noProof/>
        <w:color w:val="4D4D4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0C38C3" w14:textId="77777777" w:rsidR="00B4341B" w:rsidRDefault="00B4341B" w:rsidP="0038712D">
      <w:r>
        <w:separator/>
      </w:r>
    </w:p>
  </w:footnote>
  <w:footnote w:type="continuationSeparator" w:id="0">
    <w:p w14:paraId="1AC35E9C" w14:textId="77777777" w:rsidR="00B4341B" w:rsidRDefault="00B4341B" w:rsidP="00387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E60A4" w14:textId="77777777" w:rsidR="00B4341B" w:rsidRDefault="00B4341B">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E9DF3" w14:textId="77777777" w:rsidR="00B4341B" w:rsidRDefault="00B4341B" w:rsidP="009B2DB0">
    <w:pPr>
      <w:pStyle w:val="Kopfzeile"/>
      <w:pBdr>
        <w:bottom w:val="single" w:sz="4" w:space="1" w:color="auto"/>
      </w:pBdr>
      <w:tabs>
        <w:tab w:val="clear" w:pos="4536"/>
        <w:tab w:val="clear" w:pos="9072"/>
        <w:tab w:val="right" w:pos="9540"/>
      </w:tabs>
    </w:pPr>
  </w:p>
  <w:p w14:paraId="603E5223" w14:textId="2697D9C3" w:rsidR="00B4341B" w:rsidRPr="00355DB9" w:rsidRDefault="00B4341B" w:rsidP="009B2DB0">
    <w:pPr>
      <w:pStyle w:val="Kopfzeile"/>
      <w:pBdr>
        <w:bottom w:val="single" w:sz="4" w:space="1" w:color="auto"/>
      </w:pBdr>
      <w:tabs>
        <w:tab w:val="clear" w:pos="4536"/>
        <w:tab w:val="clear" w:pos="9072"/>
        <w:tab w:val="right" w:pos="9540"/>
      </w:tabs>
      <w:rPr>
        <w:rFonts w:cs="Arial"/>
        <w:color w:val="808080"/>
      </w:rPr>
    </w:pPr>
    <w:r>
      <w:t xml:space="preserve">Solution type </w:t>
    </w:r>
    <w:proofErr w:type="spellStart"/>
    <w:r>
      <w:t>mASA</w:t>
    </w:r>
    <w:proofErr w:type="spellEnd"/>
    <w:r>
      <w:tab/>
    </w:r>
    <w:bookmarkStart w:id="0" w:name="_Hlk89769008"/>
    <w:sdt>
      <w:sdtPr>
        <w:rPr>
          <w:b w:val="0"/>
        </w:rPr>
        <w:alias w:val="Titel"/>
        <w:id w:val="-1053000791"/>
        <w:placeholder>
          <w:docPart w:val="8255E43B9EA44CC59FE61002C683A0AE"/>
        </w:placeholder>
        <w:dataBinding w:prefixMappings="xmlns:ns0='http://purl.org/dc/elements/1.1/' xmlns:ns1='http://schemas.openxmlformats.org/package/2006/metadata/core-properties' " w:xpath="/ns1:coreProperties[1]/ns0:title[1]" w:storeItemID="{6C3C8BC8-F283-45AE-878A-BAB7291924A1}"/>
        <w:text/>
      </w:sdtPr>
      <w:sdtEndPr/>
      <w:sdtContent>
        <w:r>
          <w:rPr>
            <w:b w:val="0"/>
          </w:rPr>
          <w:t xml:space="preserve">09_13 </w:t>
        </w:r>
        <w:proofErr w:type="spellStart"/>
        <w:r>
          <w:rPr>
            <w:b w:val="0"/>
          </w:rPr>
          <w:t>Télétravail</w:t>
        </w:r>
        <w:proofErr w:type="spellEnd"/>
      </w:sdtContent>
    </w:sdt>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7B310B" w14:textId="77777777" w:rsidR="00B4341B" w:rsidRPr="002918CE" w:rsidRDefault="00B4341B" w:rsidP="00906991">
    <w:pPr>
      <w:tabs>
        <w:tab w:val="right" w:pos="8789"/>
      </w:tabs>
      <w:rPr>
        <w:rFonts w:cs="Arial"/>
        <w:b/>
        <w:bCs/>
        <w:color w:val="4D4D4D"/>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3478"/>
      <w:gridCol w:w="2506"/>
    </w:tblGrid>
    <w:tr w:rsidR="00B4341B" w:rsidRPr="009B2DB0" w14:paraId="6C23548A" w14:textId="77777777" w:rsidTr="00C05F27">
      <w:tc>
        <w:tcPr>
          <w:tcW w:w="3083" w:type="dxa"/>
          <w:shd w:val="clear" w:color="auto" w:fill="F2F2F2" w:themeFill="background1" w:themeFillShade="F2"/>
        </w:tcPr>
        <w:p w14:paraId="20154CB0" w14:textId="20FBEB33" w:rsidR="00B4341B" w:rsidRPr="003F2CFB" w:rsidRDefault="00B4341B" w:rsidP="009B2DB0">
          <w:pPr>
            <w:tabs>
              <w:tab w:val="center" w:pos="4536"/>
              <w:tab w:val="right" w:pos="9072"/>
            </w:tabs>
            <w:spacing w:before="120" w:after="120"/>
            <w:rPr>
              <w:rFonts w:eastAsia="Calibri"/>
              <w:b/>
              <w:lang w:val="fr-CH"/>
            </w:rPr>
          </w:pPr>
          <w:r w:rsidRPr="00580CF4">
            <w:rPr>
              <w:rFonts w:eastAsia="Calibri"/>
              <w:b/>
              <w:lang w:val="fr-CH"/>
            </w:rPr>
            <w:t xml:space="preserve">Solution type </w:t>
          </w:r>
          <w:proofErr w:type="spellStart"/>
          <w:r w:rsidRPr="003F2CFB">
            <w:rPr>
              <w:rFonts w:eastAsia="Calibri"/>
              <w:b/>
              <w:lang w:val="fr-CH"/>
            </w:rPr>
            <w:t>mASA</w:t>
          </w:r>
          <w:proofErr w:type="spellEnd"/>
        </w:p>
        <w:p w14:paraId="6C2BBFAC" w14:textId="7C7BF5F1" w:rsidR="00B4341B" w:rsidRPr="00580CF4" w:rsidRDefault="00B4341B" w:rsidP="009B2DB0">
          <w:pPr>
            <w:tabs>
              <w:tab w:val="center" w:pos="4536"/>
              <w:tab w:val="right" w:pos="9072"/>
            </w:tabs>
            <w:spacing w:before="120" w:after="120"/>
            <w:rPr>
              <w:rFonts w:eastAsia="Calibri"/>
              <w:b/>
              <w:lang w:val="fr-CH"/>
            </w:rPr>
          </w:pPr>
          <w:r w:rsidRPr="00580CF4">
            <w:rPr>
              <w:rFonts w:eastAsia="Calibri"/>
              <w:b/>
              <w:sz w:val="21"/>
              <w:szCs w:val="21"/>
              <w:lang w:val="fr-CH"/>
            </w:rPr>
            <w:t>Manuel d</w:t>
          </w:r>
          <w:r>
            <w:rPr>
              <w:rFonts w:eastAsia="Calibri"/>
              <w:b/>
              <w:sz w:val="21"/>
              <w:szCs w:val="21"/>
              <w:lang w:val="fr-CH"/>
            </w:rPr>
            <w:t xml:space="preserve">e sécurité </w:t>
          </w:r>
        </w:p>
      </w:tc>
      <w:tc>
        <w:tcPr>
          <w:tcW w:w="3478" w:type="dxa"/>
          <w:shd w:val="clear" w:color="auto" w:fill="F2F2F2" w:themeFill="background1" w:themeFillShade="F2"/>
        </w:tcPr>
        <w:p w14:paraId="65650B1D" w14:textId="23460D4C" w:rsidR="00B4341B" w:rsidRPr="00FC54BC" w:rsidRDefault="004C130A" w:rsidP="00FC54BC">
          <w:pPr>
            <w:tabs>
              <w:tab w:val="center" w:pos="4536"/>
              <w:tab w:val="right" w:pos="9072"/>
            </w:tabs>
            <w:spacing w:before="120" w:after="120"/>
            <w:jc w:val="center"/>
            <w:rPr>
              <w:rFonts w:eastAsia="Calibri"/>
              <w:b/>
            </w:rPr>
          </w:pPr>
          <w:sdt>
            <w:sdtPr>
              <w:rPr>
                <w:rFonts w:eastAsia="Calibri"/>
                <w:b/>
              </w:rPr>
              <w:alias w:val="Titel"/>
              <w:id w:val="33490606"/>
              <w:placeholder>
                <w:docPart w:val="5BB3722CF33244CFBE2EE6615E7C6574"/>
              </w:placeholder>
              <w:dataBinding w:prefixMappings="xmlns:ns0='http://purl.org/dc/elements/1.1/' xmlns:ns1='http://schemas.openxmlformats.org/package/2006/metadata/core-properties' " w:xpath="/ns1:coreProperties[1]/ns0:title[1]" w:storeItemID="{6C3C8BC8-F283-45AE-878A-BAB7291924A1}"/>
              <w:text/>
            </w:sdtPr>
            <w:sdtEndPr/>
            <w:sdtContent>
              <w:r w:rsidR="00B4341B">
                <w:rPr>
                  <w:rFonts w:eastAsia="Calibri"/>
                  <w:b/>
                </w:rPr>
                <w:t xml:space="preserve">09_13 </w:t>
              </w:r>
              <w:proofErr w:type="spellStart"/>
              <w:r w:rsidR="00B4341B">
                <w:rPr>
                  <w:rFonts w:eastAsia="Calibri"/>
                  <w:b/>
                </w:rPr>
                <w:t>Télétravail</w:t>
              </w:r>
              <w:proofErr w:type="spellEnd"/>
            </w:sdtContent>
          </w:sdt>
        </w:p>
      </w:tc>
      <w:tc>
        <w:tcPr>
          <w:tcW w:w="2506" w:type="dxa"/>
        </w:tcPr>
        <w:p w14:paraId="70684B72" w14:textId="77777777" w:rsidR="00B4341B" w:rsidRPr="009B2DB0" w:rsidRDefault="00B4341B" w:rsidP="009B2DB0">
          <w:pPr>
            <w:tabs>
              <w:tab w:val="center" w:pos="4536"/>
              <w:tab w:val="right" w:pos="9072"/>
            </w:tabs>
            <w:spacing w:before="120" w:after="120"/>
            <w:rPr>
              <w:rFonts w:eastAsia="Calibri"/>
              <w:b/>
            </w:rPr>
          </w:pPr>
          <w:r w:rsidRPr="00167D80">
            <w:rPr>
              <w:noProof/>
              <w:lang w:eastAsia="de-CH"/>
            </w:rPr>
            <w:drawing>
              <wp:anchor distT="0" distB="0" distL="114300" distR="114300" simplePos="0" relativeHeight="251663360" behindDoc="1" locked="0" layoutInCell="1" allowOverlap="1" wp14:anchorId="249D6E7D" wp14:editId="46A4669C">
                <wp:simplePos x="0" y="0"/>
                <wp:positionH relativeFrom="margin">
                  <wp:posOffset>35643</wp:posOffset>
                </wp:positionH>
                <wp:positionV relativeFrom="paragraph">
                  <wp:posOffset>21255</wp:posOffset>
                </wp:positionV>
                <wp:extent cx="1257490" cy="511055"/>
                <wp:effectExtent l="0" t="0" r="0" b="0"/>
                <wp:wrapNone/>
                <wp:docPr id="4" name="Bild 4" descr="xServe:Kunden:AEH:Briefschaft:Briefpapier:Briefpapier elektronisch:AEH_Briefpapier_A4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xServe:Kunden:AEH:Briefschaft:Briefpapier:Briefpapier elektronisch:AEH_Briefpapier_A4_Logo.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7729" t="34638"/>
                        <a:stretch/>
                      </pic:blipFill>
                      <pic:spPr bwMode="auto">
                        <a:xfrm>
                          <a:off x="0" y="0"/>
                          <a:ext cx="1257490" cy="5110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bl>
  <w:p w14:paraId="226F235A" w14:textId="77777777" w:rsidR="00B4341B" w:rsidRPr="002918CE" w:rsidRDefault="00B4341B" w:rsidP="00906991">
    <w:pPr>
      <w:tabs>
        <w:tab w:val="right" w:pos="8789"/>
      </w:tabs>
      <w:rPr>
        <w:rFonts w:cs="Arial"/>
        <w:b/>
        <w:bCs/>
        <w:color w:val="4D4D4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66FA2"/>
    <w:multiLevelType w:val="hybridMultilevel"/>
    <w:tmpl w:val="561035E2"/>
    <w:lvl w:ilvl="0" w:tplc="8FF052C2">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042A67B4"/>
    <w:multiLevelType w:val="hybridMultilevel"/>
    <w:tmpl w:val="60D65F2E"/>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 w15:restartNumberingAfterBreak="0">
    <w:nsid w:val="04FE2852"/>
    <w:multiLevelType w:val="multilevel"/>
    <w:tmpl w:val="D370250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5EC50EA"/>
    <w:multiLevelType w:val="hybridMultilevel"/>
    <w:tmpl w:val="93C456D0"/>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118F53DF"/>
    <w:multiLevelType w:val="multilevel"/>
    <w:tmpl w:val="A816D4D6"/>
    <w:lvl w:ilvl="0">
      <w:start w:val="9"/>
      <w:numFmt w:val="decimal"/>
      <w:lvlText w:val="%1"/>
      <w:lvlJc w:val="left"/>
      <w:pPr>
        <w:tabs>
          <w:tab w:val="num" w:pos="709"/>
        </w:tabs>
        <w:ind w:left="709" w:hanging="709"/>
      </w:pPr>
      <w:rPr>
        <w:rFonts w:hint="default"/>
      </w:rPr>
    </w:lvl>
    <w:lvl w:ilvl="1">
      <w:start w:val="9"/>
      <w:numFmt w:val="decimal"/>
      <w:lvlText w:val="%2.13"/>
      <w:lvlJc w:val="left"/>
      <w:pPr>
        <w:tabs>
          <w:tab w:val="num" w:pos="709"/>
        </w:tabs>
        <w:ind w:left="709" w:hanging="709"/>
      </w:pPr>
      <w:rPr>
        <w:rFonts w:hint="default"/>
      </w:rPr>
    </w:lvl>
    <w:lvl w:ilvl="2">
      <w:start w:val="9"/>
      <w:numFmt w:val="decimal"/>
      <w:lvlText w:val="%3.13.3"/>
      <w:lvlJc w:val="left"/>
      <w:pPr>
        <w:tabs>
          <w:tab w:val="num" w:pos="1080"/>
        </w:tabs>
        <w:ind w:left="709" w:hanging="709"/>
      </w:pPr>
      <w:rPr>
        <w:rFonts w:hint="default"/>
      </w:rPr>
    </w:lvl>
    <w:lvl w:ilvl="3">
      <w:start w:val="1"/>
      <w:numFmt w:val="decimal"/>
      <w:lvlText w:val="%1.%2.%3.%4"/>
      <w:lvlJc w:val="left"/>
      <w:pPr>
        <w:tabs>
          <w:tab w:val="num" w:pos="1440"/>
        </w:tabs>
        <w:ind w:left="709" w:hanging="709"/>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5" w15:restartNumberingAfterBreak="0">
    <w:nsid w:val="151E477B"/>
    <w:multiLevelType w:val="hybridMultilevel"/>
    <w:tmpl w:val="178A8D62"/>
    <w:lvl w:ilvl="0" w:tplc="8FF052C2">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15494906"/>
    <w:multiLevelType w:val="hybridMultilevel"/>
    <w:tmpl w:val="690A268A"/>
    <w:lvl w:ilvl="0" w:tplc="8FF052C2">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188B4D8A"/>
    <w:multiLevelType w:val="multilevel"/>
    <w:tmpl w:val="CFA6B194"/>
    <w:lvl w:ilvl="0">
      <w:start w:val="9"/>
      <w:numFmt w:val="decimal"/>
      <w:pStyle w:val="berschrift1"/>
      <w:lvlText w:val="%1"/>
      <w:lvlJc w:val="left"/>
      <w:pPr>
        <w:tabs>
          <w:tab w:val="num" w:pos="709"/>
        </w:tabs>
        <w:ind w:left="709" w:hanging="709"/>
      </w:pPr>
      <w:rPr>
        <w:rFonts w:hint="default"/>
      </w:rPr>
    </w:lvl>
    <w:lvl w:ilvl="1">
      <w:start w:val="13"/>
      <w:numFmt w:val="decimal"/>
      <w:pStyle w:val="berschrift2"/>
      <w:lvlText w:val="%1.13"/>
      <w:lvlJc w:val="left"/>
      <w:pPr>
        <w:tabs>
          <w:tab w:val="num" w:pos="709"/>
        </w:tabs>
        <w:ind w:left="709" w:hanging="709"/>
      </w:pPr>
      <w:rPr>
        <w:rFonts w:hint="default"/>
      </w:rPr>
    </w:lvl>
    <w:lvl w:ilvl="2">
      <w:start w:val="1"/>
      <w:numFmt w:val="decimal"/>
      <w:pStyle w:val="berschrift3"/>
      <w:lvlText w:val="%1.%2.%3"/>
      <w:lvlJc w:val="left"/>
      <w:pPr>
        <w:tabs>
          <w:tab w:val="num" w:pos="1080"/>
        </w:tabs>
        <w:ind w:left="709" w:hanging="709"/>
      </w:pPr>
      <w:rPr>
        <w:rFonts w:hint="default"/>
      </w:rPr>
    </w:lvl>
    <w:lvl w:ilvl="3">
      <w:start w:val="1"/>
      <w:numFmt w:val="decimal"/>
      <w:lvlText w:val="%1.%2.%3.%4"/>
      <w:lvlJc w:val="left"/>
      <w:pPr>
        <w:tabs>
          <w:tab w:val="num" w:pos="1440"/>
        </w:tabs>
        <w:ind w:left="709" w:hanging="709"/>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8" w15:restartNumberingAfterBreak="0">
    <w:nsid w:val="1E973453"/>
    <w:multiLevelType w:val="multilevel"/>
    <w:tmpl w:val="F954B290"/>
    <w:lvl w:ilvl="0">
      <w:start w:val="9"/>
      <w:numFmt w:val="decimal"/>
      <w:lvlText w:val="%1"/>
      <w:lvlJc w:val="left"/>
      <w:pPr>
        <w:tabs>
          <w:tab w:val="num" w:pos="709"/>
        </w:tabs>
        <w:ind w:left="709" w:hanging="709"/>
      </w:pPr>
      <w:rPr>
        <w:rFonts w:hint="default"/>
      </w:rPr>
    </w:lvl>
    <w:lvl w:ilvl="1">
      <w:start w:val="9"/>
      <w:numFmt w:val="decimal"/>
      <w:lvlText w:val="%2.13"/>
      <w:lvlJc w:val="left"/>
      <w:pPr>
        <w:tabs>
          <w:tab w:val="num" w:pos="709"/>
        </w:tabs>
        <w:ind w:left="709" w:hanging="709"/>
      </w:pPr>
      <w:rPr>
        <w:rFonts w:hint="default"/>
      </w:rPr>
    </w:lvl>
    <w:lvl w:ilvl="2">
      <w:start w:val="9"/>
      <w:numFmt w:val="decimal"/>
      <w:lvlText w:val="%3.13.4"/>
      <w:lvlJc w:val="left"/>
      <w:pPr>
        <w:tabs>
          <w:tab w:val="num" w:pos="1080"/>
        </w:tabs>
        <w:ind w:left="709" w:hanging="709"/>
      </w:pPr>
      <w:rPr>
        <w:rFonts w:hint="default"/>
      </w:rPr>
    </w:lvl>
    <w:lvl w:ilvl="3">
      <w:start w:val="1"/>
      <w:numFmt w:val="decimal"/>
      <w:lvlText w:val="%1.%2.%3.%4"/>
      <w:lvlJc w:val="left"/>
      <w:pPr>
        <w:tabs>
          <w:tab w:val="num" w:pos="1440"/>
        </w:tabs>
        <w:ind w:left="709" w:hanging="709"/>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9" w15:restartNumberingAfterBreak="0">
    <w:nsid w:val="1F8161C5"/>
    <w:multiLevelType w:val="multilevel"/>
    <w:tmpl w:val="CFAEC514"/>
    <w:lvl w:ilvl="0">
      <w:start w:val="9"/>
      <w:numFmt w:val="decimal"/>
      <w:lvlText w:val="%1"/>
      <w:lvlJc w:val="left"/>
      <w:pPr>
        <w:tabs>
          <w:tab w:val="num" w:pos="709"/>
        </w:tabs>
        <w:ind w:left="709" w:hanging="709"/>
      </w:pPr>
      <w:rPr>
        <w:rFonts w:hint="default"/>
      </w:rPr>
    </w:lvl>
    <w:lvl w:ilvl="1">
      <w:start w:val="9"/>
      <w:numFmt w:val="decimal"/>
      <w:lvlText w:val="%2.13"/>
      <w:lvlJc w:val="left"/>
      <w:pPr>
        <w:tabs>
          <w:tab w:val="num" w:pos="709"/>
        </w:tabs>
        <w:ind w:left="709" w:hanging="709"/>
      </w:pPr>
      <w:rPr>
        <w:rFonts w:hint="default"/>
      </w:rPr>
    </w:lvl>
    <w:lvl w:ilvl="2">
      <w:start w:val="9"/>
      <w:numFmt w:val="decimal"/>
      <w:lvlText w:val="%3.13.1"/>
      <w:lvlJc w:val="left"/>
      <w:pPr>
        <w:tabs>
          <w:tab w:val="num" w:pos="1080"/>
        </w:tabs>
        <w:ind w:left="709" w:hanging="709"/>
      </w:pPr>
      <w:rPr>
        <w:rFonts w:hint="default"/>
      </w:rPr>
    </w:lvl>
    <w:lvl w:ilvl="3">
      <w:start w:val="1"/>
      <w:numFmt w:val="decimal"/>
      <w:lvlText w:val="%1.%2.%3.%4"/>
      <w:lvlJc w:val="left"/>
      <w:pPr>
        <w:tabs>
          <w:tab w:val="num" w:pos="1440"/>
        </w:tabs>
        <w:ind w:left="709" w:hanging="709"/>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10" w15:restartNumberingAfterBreak="0">
    <w:nsid w:val="285F76D2"/>
    <w:multiLevelType w:val="hybridMultilevel"/>
    <w:tmpl w:val="73DC4CE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2E45440C"/>
    <w:multiLevelType w:val="hybridMultilevel"/>
    <w:tmpl w:val="F3FA8756"/>
    <w:lvl w:ilvl="0" w:tplc="93EA24D6">
      <w:start w:val="1"/>
      <w:numFmt w:val="bullet"/>
      <w:pStyle w:val="Aufzhlung1"/>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2" w15:restartNumberingAfterBreak="0">
    <w:nsid w:val="346E1F97"/>
    <w:multiLevelType w:val="multilevel"/>
    <w:tmpl w:val="1142606A"/>
    <w:lvl w:ilvl="0">
      <w:start w:val="9"/>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4F6875"/>
    <w:multiLevelType w:val="hybridMultilevel"/>
    <w:tmpl w:val="3D2E6B8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3CED08DB"/>
    <w:multiLevelType w:val="hybridMultilevel"/>
    <w:tmpl w:val="525C0EBE"/>
    <w:lvl w:ilvl="0" w:tplc="8FF052C2">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405533C4"/>
    <w:multiLevelType w:val="multilevel"/>
    <w:tmpl w:val="2850DD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11E5EC3"/>
    <w:multiLevelType w:val="hybridMultilevel"/>
    <w:tmpl w:val="402643B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417A2108"/>
    <w:multiLevelType w:val="hybridMultilevel"/>
    <w:tmpl w:val="93E8D05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2DC3019"/>
    <w:multiLevelType w:val="hybridMultilevel"/>
    <w:tmpl w:val="C7382C0E"/>
    <w:lvl w:ilvl="0" w:tplc="4A96CECA">
      <w:start w:val="1"/>
      <w:numFmt w:val="decimal"/>
      <w:pStyle w:val="Nummerierung"/>
      <w:lvlText w:val="%1"/>
      <w:lvlJc w:val="left"/>
      <w:pPr>
        <w:ind w:left="36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9" w15:restartNumberingAfterBreak="0">
    <w:nsid w:val="43497D11"/>
    <w:multiLevelType w:val="hybridMultilevel"/>
    <w:tmpl w:val="75FE31CE"/>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0" w15:restartNumberingAfterBreak="0">
    <w:nsid w:val="474560B0"/>
    <w:multiLevelType w:val="hybridMultilevel"/>
    <w:tmpl w:val="0658BBB2"/>
    <w:lvl w:ilvl="0" w:tplc="08070001">
      <w:start w:val="1"/>
      <w:numFmt w:val="bullet"/>
      <w:lvlText w:val=""/>
      <w:lvlJc w:val="left"/>
      <w:pPr>
        <w:ind w:left="1069" w:hanging="360"/>
      </w:pPr>
      <w:rPr>
        <w:rFonts w:ascii="Symbol" w:hAnsi="Symbol" w:hint="default"/>
      </w:rPr>
    </w:lvl>
    <w:lvl w:ilvl="1" w:tplc="08070003" w:tentative="1">
      <w:start w:val="1"/>
      <w:numFmt w:val="bullet"/>
      <w:lvlText w:val="o"/>
      <w:lvlJc w:val="left"/>
      <w:pPr>
        <w:ind w:left="1789" w:hanging="360"/>
      </w:pPr>
      <w:rPr>
        <w:rFonts w:ascii="Courier New" w:hAnsi="Courier New" w:cs="Courier New" w:hint="default"/>
      </w:rPr>
    </w:lvl>
    <w:lvl w:ilvl="2" w:tplc="08070005" w:tentative="1">
      <w:start w:val="1"/>
      <w:numFmt w:val="bullet"/>
      <w:lvlText w:val=""/>
      <w:lvlJc w:val="left"/>
      <w:pPr>
        <w:ind w:left="2509" w:hanging="360"/>
      </w:pPr>
      <w:rPr>
        <w:rFonts w:ascii="Wingdings" w:hAnsi="Wingdings" w:hint="default"/>
      </w:rPr>
    </w:lvl>
    <w:lvl w:ilvl="3" w:tplc="08070001" w:tentative="1">
      <w:start w:val="1"/>
      <w:numFmt w:val="bullet"/>
      <w:lvlText w:val=""/>
      <w:lvlJc w:val="left"/>
      <w:pPr>
        <w:ind w:left="3229" w:hanging="360"/>
      </w:pPr>
      <w:rPr>
        <w:rFonts w:ascii="Symbol" w:hAnsi="Symbol" w:hint="default"/>
      </w:rPr>
    </w:lvl>
    <w:lvl w:ilvl="4" w:tplc="08070003" w:tentative="1">
      <w:start w:val="1"/>
      <w:numFmt w:val="bullet"/>
      <w:lvlText w:val="o"/>
      <w:lvlJc w:val="left"/>
      <w:pPr>
        <w:ind w:left="3949" w:hanging="360"/>
      </w:pPr>
      <w:rPr>
        <w:rFonts w:ascii="Courier New" w:hAnsi="Courier New" w:cs="Courier New" w:hint="default"/>
      </w:rPr>
    </w:lvl>
    <w:lvl w:ilvl="5" w:tplc="08070005" w:tentative="1">
      <w:start w:val="1"/>
      <w:numFmt w:val="bullet"/>
      <w:lvlText w:val=""/>
      <w:lvlJc w:val="left"/>
      <w:pPr>
        <w:ind w:left="4669" w:hanging="360"/>
      </w:pPr>
      <w:rPr>
        <w:rFonts w:ascii="Wingdings" w:hAnsi="Wingdings" w:hint="default"/>
      </w:rPr>
    </w:lvl>
    <w:lvl w:ilvl="6" w:tplc="08070001" w:tentative="1">
      <w:start w:val="1"/>
      <w:numFmt w:val="bullet"/>
      <w:lvlText w:val=""/>
      <w:lvlJc w:val="left"/>
      <w:pPr>
        <w:ind w:left="5389" w:hanging="360"/>
      </w:pPr>
      <w:rPr>
        <w:rFonts w:ascii="Symbol" w:hAnsi="Symbol" w:hint="default"/>
      </w:rPr>
    </w:lvl>
    <w:lvl w:ilvl="7" w:tplc="08070003" w:tentative="1">
      <w:start w:val="1"/>
      <w:numFmt w:val="bullet"/>
      <w:lvlText w:val="o"/>
      <w:lvlJc w:val="left"/>
      <w:pPr>
        <w:ind w:left="6109" w:hanging="360"/>
      </w:pPr>
      <w:rPr>
        <w:rFonts w:ascii="Courier New" w:hAnsi="Courier New" w:cs="Courier New" w:hint="default"/>
      </w:rPr>
    </w:lvl>
    <w:lvl w:ilvl="8" w:tplc="08070005" w:tentative="1">
      <w:start w:val="1"/>
      <w:numFmt w:val="bullet"/>
      <w:lvlText w:val=""/>
      <w:lvlJc w:val="left"/>
      <w:pPr>
        <w:ind w:left="6829" w:hanging="360"/>
      </w:pPr>
      <w:rPr>
        <w:rFonts w:ascii="Wingdings" w:hAnsi="Wingdings" w:hint="default"/>
      </w:rPr>
    </w:lvl>
  </w:abstractNum>
  <w:abstractNum w:abstractNumId="21" w15:restartNumberingAfterBreak="0">
    <w:nsid w:val="541908FC"/>
    <w:multiLevelType w:val="multilevel"/>
    <w:tmpl w:val="BE1017A2"/>
    <w:lvl w:ilvl="0">
      <w:start w:val="9"/>
      <w:numFmt w:val="decimal"/>
      <w:lvlText w:val="%1"/>
      <w:lvlJc w:val="left"/>
      <w:pPr>
        <w:tabs>
          <w:tab w:val="num" w:pos="709"/>
        </w:tabs>
        <w:ind w:left="709" w:hanging="709"/>
      </w:pPr>
      <w:rPr>
        <w:rFonts w:hint="default"/>
      </w:rPr>
    </w:lvl>
    <w:lvl w:ilvl="1">
      <w:start w:val="9"/>
      <w:numFmt w:val="decimal"/>
      <w:lvlText w:val="%2.13"/>
      <w:lvlJc w:val="left"/>
      <w:pPr>
        <w:tabs>
          <w:tab w:val="num" w:pos="709"/>
        </w:tabs>
        <w:ind w:left="709" w:hanging="709"/>
      </w:pPr>
      <w:rPr>
        <w:rFonts w:hint="default"/>
      </w:rPr>
    </w:lvl>
    <w:lvl w:ilvl="2">
      <w:start w:val="9"/>
      <w:numFmt w:val="decimal"/>
      <w:lvlText w:val="%1.13.1"/>
      <w:lvlJc w:val="left"/>
      <w:pPr>
        <w:tabs>
          <w:tab w:val="num" w:pos="1080"/>
        </w:tabs>
        <w:ind w:left="709" w:hanging="709"/>
      </w:pPr>
      <w:rPr>
        <w:rFonts w:hint="default"/>
      </w:rPr>
    </w:lvl>
    <w:lvl w:ilvl="3">
      <w:start w:val="1"/>
      <w:numFmt w:val="decimal"/>
      <w:lvlText w:val="%1.%2.%3.%4"/>
      <w:lvlJc w:val="left"/>
      <w:pPr>
        <w:tabs>
          <w:tab w:val="num" w:pos="1440"/>
        </w:tabs>
        <w:ind w:left="709" w:hanging="709"/>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22" w15:restartNumberingAfterBreak="0">
    <w:nsid w:val="55F54E7C"/>
    <w:multiLevelType w:val="hybridMultilevel"/>
    <w:tmpl w:val="5B4280EC"/>
    <w:lvl w:ilvl="0" w:tplc="8FF052C2">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5AA52BBE"/>
    <w:multiLevelType w:val="hybridMultilevel"/>
    <w:tmpl w:val="F8323554"/>
    <w:lvl w:ilvl="0" w:tplc="B6043EF0">
      <w:numFmt w:val="bullet"/>
      <w:pStyle w:val="Aufzhlung2"/>
      <w:lvlText w:val=""/>
      <w:lvlJc w:val="left"/>
      <w:pPr>
        <w:ind w:left="644" w:hanging="360"/>
      </w:pPr>
      <w:rPr>
        <w:rFonts w:ascii="Symbol" w:eastAsia="Calibri" w:hAnsi="Symbol"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24" w15:restartNumberingAfterBreak="0">
    <w:nsid w:val="67E63078"/>
    <w:multiLevelType w:val="multilevel"/>
    <w:tmpl w:val="DAC2C180"/>
    <w:lvl w:ilvl="0">
      <w:start w:val="9"/>
      <w:numFmt w:val="decimal"/>
      <w:lvlText w:val="%1"/>
      <w:lvlJc w:val="left"/>
      <w:pPr>
        <w:tabs>
          <w:tab w:val="num" w:pos="709"/>
        </w:tabs>
        <w:ind w:left="709" w:hanging="709"/>
      </w:pPr>
      <w:rPr>
        <w:rFonts w:hint="default"/>
      </w:rPr>
    </w:lvl>
    <w:lvl w:ilvl="1">
      <w:start w:val="9"/>
      <w:numFmt w:val="decimal"/>
      <w:lvlText w:val="%2.13"/>
      <w:lvlJc w:val="left"/>
      <w:pPr>
        <w:tabs>
          <w:tab w:val="num" w:pos="709"/>
        </w:tabs>
        <w:ind w:left="709" w:hanging="709"/>
      </w:pPr>
      <w:rPr>
        <w:rFonts w:hint="default"/>
      </w:rPr>
    </w:lvl>
    <w:lvl w:ilvl="2">
      <w:start w:val="9"/>
      <w:numFmt w:val="decimal"/>
      <w:lvlText w:val="%3.13.2"/>
      <w:lvlJc w:val="left"/>
      <w:pPr>
        <w:tabs>
          <w:tab w:val="num" w:pos="1080"/>
        </w:tabs>
        <w:ind w:left="709" w:hanging="709"/>
      </w:pPr>
      <w:rPr>
        <w:rFonts w:hint="default"/>
      </w:rPr>
    </w:lvl>
    <w:lvl w:ilvl="3">
      <w:start w:val="1"/>
      <w:numFmt w:val="decimal"/>
      <w:lvlText w:val="%1.%2.%3.%4"/>
      <w:lvlJc w:val="left"/>
      <w:pPr>
        <w:tabs>
          <w:tab w:val="num" w:pos="1440"/>
        </w:tabs>
        <w:ind w:left="709" w:hanging="709"/>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25" w15:restartNumberingAfterBreak="0">
    <w:nsid w:val="71CB5AF1"/>
    <w:multiLevelType w:val="hybridMultilevel"/>
    <w:tmpl w:val="45B2392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6" w15:restartNumberingAfterBreak="0">
    <w:nsid w:val="76C70D05"/>
    <w:multiLevelType w:val="hybridMultilevel"/>
    <w:tmpl w:val="282EB9D0"/>
    <w:lvl w:ilvl="0" w:tplc="5600D214">
      <w:start w:val="1"/>
      <w:numFmt w:val="lowerLetter"/>
      <w:lvlText w:val="%1"/>
      <w:lvlJc w:val="left"/>
      <w:pPr>
        <w:ind w:left="360" w:hanging="360"/>
      </w:pPr>
      <w:rPr>
        <w:rFonts w:hint="default"/>
      </w:rPr>
    </w:lvl>
    <w:lvl w:ilvl="1" w:tplc="08070003" w:tentative="1">
      <w:start w:val="1"/>
      <w:numFmt w:val="lowerLetter"/>
      <w:lvlText w:val="%2."/>
      <w:lvlJc w:val="left"/>
      <w:pPr>
        <w:ind w:left="1080" w:hanging="360"/>
      </w:pPr>
    </w:lvl>
    <w:lvl w:ilvl="2" w:tplc="08070005" w:tentative="1">
      <w:start w:val="1"/>
      <w:numFmt w:val="lowerRoman"/>
      <w:lvlText w:val="%3."/>
      <w:lvlJc w:val="right"/>
      <w:pPr>
        <w:ind w:left="1800" w:hanging="180"/>
      </w:pPr>
    </w:lvl>
    <w:lvl w:ilvl="3" w:tplc="08070001" w:tentative="1">
      <w:start w:val="1"/>
      <w:numFmt w:val="decimal"/>
      <w:lvlText w:val="%4."/>
      <w:lvlJc w:val="left"/>
      <w:pPr>
        <w:ind w:left="2520" w:hanging="360"/>
      </w:pPr>
    </w:lvl>
    <w:lvl w:ilvl="4" w:tplc="08070003" w:tentative="1">
      <w:start w:val="1"/>
      <w:numFmt w:val="lowerLetter"/>
      <w:lvlText w:val="%5."/>
      <w:lvlJc w:val="left"/>
      <w:pPr>
        <w:ind w:left="3240" w:hanging="360"/>
      </w:pPr>
    </w:lvl>
    <w:lvl w:ilvl="5" w:tplc="08070005" w:tentative="1">
      <w:start w:val="1"/>
      <w:numFmt w:val="lowerRoman"/>
      <w:lvlText w:val="%6."/>
      <w:lvlJc w:val="right"/>
      <w:pPr>
        <w:ind w:left="3960" w:hanging="180"/>
      </w:pPr>
    </w:lvl>
    <w:lvl w:ilvl="6" w:tplc="08070001" w:tentative="1">
      <w:start w:val="1"/>
      <w:numFmt w:val="decimal"/>
      <w:lvlText w:val="%7."/>
      <w:lvlJc w:val="left"/>
      <w:pPr>
        <w:ind w:left="4680" w:hanging="360"/>
      </w:pPr>
    </w:lvl>
    <w:lvl w:ilvl="7" w:tplc="08070003" w:tentative="1">
      <w:start w:val="1"/>
      <w:numFmt w:val="lowerLetter"/>
      <w:lvlText w:val="%8."/>
      <w:lvlJc w:val="left"/>
      <w:pPr>
        <w:ind w:left="5400" w:hanging="360"/>
      </w:pPr>
    </w:lvl>
    <w:lvl w:ilvl="8" w:tplc="08070005" w:tentative="1">
      <w:start w:val="1"/>
      <w:numFmt w:val="lowerRoman"/>
      <w:lvlText w:val="%9."/>
      <w:lvlJc w:val="right"/>
      <w:pPr>
        <w:ind w:left="6120" w:hanging="180"/>
      </w:pPr>
    </w:lvl>
  </w:abstractNum>
  <w:num w:numId="1">
    <w:abstractNumId w:val="15"/>
  </w:num>
  <w:num w:numId="2">
    <w:abstractNumId w:val="9"/>
  </w:num>
  <w:num w:numId="3">
    <w:abstractNumId w:val="11"/>
  </w:num>
  <w:num w:numId="4">
    <w:abstractNumId w:val="23"/>
  </w:num>
  <w:num w:numId="5">
    <w:abstractNumId w:val="9"/>
  </w:num>
  <w:num w:numId="6">
    <w:abstractNumId w:val="9"/>
  </w:num>
  <w:num w:numId="7">
    <w:abstractNumId w:val="9"/>
  </w:num>
  <w:num w:numId="8">
    <w:abstractNumId w:val="11"/>
  </w:num>
  <w:num w:numId="9">
    <w:abstractNumId w:val="2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6"/>
  </w:num>
  <w:num w:numId="14">
    <w:abstractNumId w:val="9"/>
    <w:lvlOverride w:ilvl="0">
      <w:startOverride w:val="9"/>
    </w:lvlOverride>
    <w:lvlOverride w:ilvl="1">
      <w:startOverride w:val="9"/>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0"/>
  </w:num>
  <w:num w:numId="17">
    <w:abstractNumId w:val="6"/>
  </w:num>
  <w:num w:numId="18">
    <w:abstractNumId w:val="5"/>
  </w:num>
  <w:num w:numId="19">
    <w:abstractNumId w:val="17"/>
  </w:num>
  <w:num w:numId="20">
    <w:abstractNumId w:val="10"/>
  </w:num>
  <w:num w:numId="21">
    <w:abstractNumId w:val="14"/>
  </w:num>
  <w:num w:numId="22">
    <w:abstractNumId w:val="13"/>
  </w:num>
  <w:num w:numId="23">
    <w:abstractNumId w:val="0"/>
  </w:num>
  <w:num w:numId="24">
    <w:abstractNumId w:val="22"/>
  </w:num>
  <w:num w:numId="25">
    <w:abstractNumId w:val="16"/>
  </w:num>
  <w:num w:numId="26">
    <w:abstractNumId w:val="19"/>
  </w:num>
  <w:num w:numId="27">
    <w:abstractNumId w:val="3"/>
  </w:num>
  <w:num w:numId="28">
    <w:abstractNumId w:val="25"/>
  </w:num>
  <w:num w:numId="29">
    <w:abstractNumId w:val="1"/>
  </w:num>
  <w:num w:numId="30">
    <w:abstractNumId w:val="2"/>
  </w:num>
  <w:num w:numId="31">
    <w:abstractNumId w:val="9"/>
    <w:lvlOverride w:ilvl="0">
      <w:startOverride w:val="9"/>
    </w:lvlOverride>
    <w:lvlOverride w:ilvl="1">
      <w:startOverride w:val="9"/>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4"/>
  </w:num>
  <w:num w:numId="34">
    <w:abstractNumId w:val="8"/>
  </w:num>
  <w:num w:numId="35">
    <w:abstractNumId w:val="4"/>
  </w:num>
  <w:num w:numId="36">
    <w:abstractNumId w:val="7"/>
  </w:num>
  <w:num w:numId="3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defaultTabStop w:val="709"/>
  <w:autoHyphenation/>
  <w:hyphenationZone w:val="425"/>
  <w:drawingGridHorizontalSpacing w:val="110"/>
  <w:displayHorizontalDrawingGridEvery w:val="2"/>
  <w:displayVerticalDrawingGridEvery w:val="2"/>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34D"/>
    <w:rsid w:val="00006719"/>
    <w:rsid w:val="0000671B"/>
    <w:rsid w:val="00012C8D"/>
    <w:rsid w:val="0003751B"/>
    <w:rsid w:val="00047B4E"/>
    <w:rsid w:val="00065104"/>
    <w:rsid w:val="00070136"/>
    <w:rsid w:val="00073422"/>
    <w:rsid w:val="00082D29"/>
    <w:rsid w:val="0009097D"/>
    <w:rsid w:val="000917EE"/>
    <w:rsid w:val="00093CBB"/>
    <w:rsid w:val="000A1807"/>
    <w:rsid w:val="000D4B80"/>
    <w:rsid w:val="000E060A"/>
    <w:rsid w:val="000F3D68"/>
    <w:rsid w:val="000F60D0"/>
    <w:rsid w:val="000F634A"/>
    <w:rsid w:val="00104320"/>
    <w:rsid w:val="001175AC"/>
    <w:rsid w:val="00162886"/>
    <w:rsid w:val="00164E15"/>
    <w:rsid w:val="0017305B"/>
    <w:rsid w:val="001811B7"/>
    <w:rsid w:val="00183DA2"/>
    <w:rsid w:val="0018509F"/>
    <w:rsid w:val="0018766F"/>
    <w:rsid w:val="001A1C37"/>
    <w:rsid w:val="001B482E"/>
    <w:rsid w:val="001E0A4E"/>
    <w:rsid w:val="001E36D5"/>
    <w:rsid w:val="00212010"/>
    <w:rsid w:val="00235452"/>
    <w:rsid w:val="00236828"/>
    <w:rsid w:val="00240558"/>
    <w:rsid w:val="0025084C"/>
    <w:rsid w:val="002918CE"/>
    <w:rsid w:val="002A427E"/>
    <w:rsid w:val="002B2DFC"/>
    <w:rsid w:val="002B6E0F"/>
    <w:rsid w:val="002C0C47"/>
    <w:rsid w:val="002D0E01"/>
    <w:rsid w:val="002D7525"/>
    <w:rsid w:val="002D7E4F"/>
    <w:rsid w:val="002F67EE"/>
    <w:rsid w:val="003012A4"/>
    <w:rsid w:val="00317C3A"/>
    <w:rsid w:val="00322477"/>
    <w:rsid w:val="00323E71"/>
    <w:rsid w:val="00355DB9"/>
    <w:rsid w:val="00363D95"/>
    <w:rsid w:val="0037201E"/>
    <w:rsid w:val="0038712D"/>
    <w:rsid w:val="00391E32"/>
    <w:rsid w:val="003943AE"/>
    <w:rsid w:val="00396120"/>
    <w:rsid w:val="003A16E3"/>
    <w:rsid w:val="003A1B18"/>
    <w:rsid w:val="003F2CFB"/>
    <w:rsid w:val="00411330"/>
    <w:rsid w:val="00413861"/>
    <w:rsid w:val="0042689F"/>
    <w:rsid w:val="00426BF3"/>
    <w:rsid w:val="00435FB3"/>
    <w:rsid w:val="00452203"/>
    <w:rsid w:val="004563CE"/>
    <w:rsid w:val="00483105"/>
    <w:rsid w:val="00487DFB"/>
    <w:rsid w:val="004913D3"/>
    <w:rsid w:val="00491AFD"/>
    <w:rsid w:val="00496669"/>
    <w:rsid w:val="004C130A"/>
    <w:rsid w:val="004D26B3"/>
    <w:rsid w:val="004F3DD3"/>
    <w:rsid w:val="004F4F48"/>
    <w:rsid w:val="00511A30"/>
    <w:rsid w:val="005441AD"/>
    <w:rsid w:val="005448F1"/>
    <w:rsid w:val="00576191"/>
    <w:rsid w:val="00580CF4"/>
    <w:rsid w:val="005928F6"/>
    <w:rsid w:val="00592983"/>
    <w:rsid w:val="00597DEE"/>
    <w:rsid w:val="005E27B6"/>
    <w:rsid w:val="005F3431"/>
    <w:rsid w:val="006031FC"/>
    <w:rsid w:val="00605675"/>
    <w:rsid w:val="006234DC"/>
    <w:rsid w:val="00636EBB"/>
    <w:rsid w:val="00640FD5"/>
    <w:rsid w:val="006976CF"/>
    <w:rsid w:val="006A44F4"/>
    <w:rsid w:val="006D40E3"/>
    <w:rsid w:val="006E0198"/>
    <w:rsid w:val="00706C4E"/>
    <w:rsid w:val="00710E54"/>
    <w:rsid w:val="00713D0A"/>
    <w:rsid w:val="0071411B"/>
    <w:rsid w:val="00737DAD"/>
    <w:rsid w:val="00751957"/>
    <w:rsid w:val="00765E8D"/>
    <w:rsid w:val="00774E8B"/>
    <w:rsid w:val="00782D56"/>
    <w:rsid w:val="007B216B"/>
    <w:rsid w:val="007B26FB"/>
    <w:rsid w:val="007C184E"/>
    <w:rsid w:val="007F467A"/>
    <w:rsid w:val="007F4912"/>
    <w:rsid w:val="007F6E8F"/>
    <w:rsid w:val="0080020E"/>
    <w:rsid w:val="00852B5C"/>
    <w:rsid w:val="00853911"/>
    <w:rsid w:val="00861791"/>
    <w:rsid w:val="008A419D"/>
    <w:rsid w:val="008E024D"/>
    <w:rsid w:val="008E4F4E"/>
    <w:rsid w:val="00906991"/>
    <w:rsid w:val="00974485"/>
    <w:rsid w:val="00984655"/>
    <w:rsid w:val="00984C01"/>
    <w:rsid w:val="009874A9"/>
    <w:rsid w:val="00995122"/>
    <w:rsid w:val="009B048B"/>
    <w:rsid w:val="009B2DB0"/>
    <w:rsid w:val="009B7289"/>
    <w:rsid w:val="009C7007"/>
    <w:rsid w:val="009D6590"/>
    <w:rsid w:val="00A0450C"/>
    <w:rsid w:val="00A07042"/>
    <w:rsid w:val="00A13353"/>
    <w:rsid w:val="00A17254"/>
    <w:rsid w:val="00A2185C"/>
    <w:rsid w:val="00A3130F"/>
    <w:rsid w:val="00A31B2B"/>
    <w:rsid w:val="00A52F5A"/>
    <w:rsid w:val="00A6389C"/>
    <w:rsid w:val="00A7261A"/>
    <w:rsid w:val="00A80D4D"/>
    <w:rsid w:val="00A839BD"/>
    <w:rsid w:val="00A9299F"/>
    <w:rsid w:val="00A95DDF"/>
    <w:rsid w:val="00AD133F"/>
    <w:rsid w:val="00AE0983"/>
    <w:rsid w:val="00AF4E70"/>
    <w:rsid w:val="00AF626F"/>
    <w:rsid w:val="00B24846"/>
    <w:rsid w:val="00B2753A"/>
    <w:rsid w:val="00B33994"/>
    <w:rsid w:val="00B4341B"/>
    <w:rsid w:val="00B9557B"/>
    <w:rsid w:val="00B973B1"/>
    <w:rsid w:val="00BA5816"/>
    <w:rsid w:val="00BA7FDD"/>
    <w:rsid w:val="00BB045B"/>
    <w:rsid w:val="00BE3298"/>
    <w:rsid w:val="00BE4538"/>
    <w:rsid w:val="00C05F27"/>
    <w:rsid w:val="00C14C15"/>
    <w:rsid w:val="00C2728A"/>
    <w:rsid w:val="00C304D4"/>
    <w:rsid w:val="00C334E2"/>
    <w:rsid w:val="00C51CD3"/>
    <w:rsid w:val="00C608A4"/>
    <w:rsid w:val="00C87592"/>
    <w:rsid w:val="00C91EF2"/>
    <w:rsid w:val="00C9686D"/>
    <w:rsid w:val="00CC7B04"/>
    <w:rsid w:val="00CD1B15"/>
    <w:rsid w:val="00D07649"/>
    <w:rsid w:val="00D16297"/>
    <w:rsid w:val="00D1634D"/>
    <w:rsid w:val="00D40B1D"/>
    <w:rsid w:val="00D52C36"/>
    <w:rsid w:val="00D618A3"/>
    <w:rsid w:val="00D61CAD"/>
    <w:rsid w:val="00D652B8"/>
    <w:rsid w:val="00D72C50"/>
    <w:rsid w:val="00D90D29"/>
    <w:rsid w:val="00D93024"/>
    <w:rsid w:val="00DA019D"/>
    <w:rsid w:val="00DA4F25"/>
    <w:rsid w:val="00DA77E8"/>
    <w:rsid w:val="00DB5CFF"/>
    <w:rsid w:val="00DC155B"/>
    <w:rsid w:val="00DC6C3D"/>
    <w:rsid w:val="00DE5339"/>
    <w:rsid w:val="00DE58BC"/>
    <w:rsid w:val="00E11D0F"/>
    <w:rsid w:val="00E140F6"/>
    <w:rsid w:val="00E21810"/>
    <w:rsid w:val="00E2342C"/>
    <w:rsid w:val="00E25B99"/>
    <w:rsid w:val="00E31EDC"/>
    <w:rsid w:val="00E537C6"/>
    <w:rsid w:val="00E64E97"/>
    <w:rsid w:val="00E71A19"/>
    <w:rsid w:val="00E87682"/>
    <w:rsid w:val="00E91E80"/>
    <w:rsid w:val="00E9778F"/>
    <w:rsid w:val="00F022E7"/>
    <w:rsid w:val="00F10549"/>
    <w:rsid w:val="00F2078D"/>
    <w:rsid w:val="00F26590"/>
    <w:rsid w:val="00F43DA7"/>
    <w:rsid w:val="00F56035"/>
    <w:rsid w:val="00F65E89"/>
    <w:rsid w:val="00F71003"/>
    <w:rsid w:val="00F732D7"/>
    <w:rsid w:val="00F90CC2"/>
    <w:rsid w:val="00FA15D8"/>
    <w:rsid w:val="00FC54BC"/>
    <w:rsid w:val="00FC7161"/>
    <w:rsid w:val="00FD3B48"/>
    <w:rsid w:val="00FD67D7"/>
    <w:rsid w:val="00FD6994"/>
  </w:rsids>
  <m:mathPr>
    <m:mathFont m:val="Cambria Math"/>
    <m:brkBin m:val="before"/>
    <m:brkBinSub m:val="--"/>
    <m:smallFrac/>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4813DD97"/>
  <w15:docId w15:val="{1AC895A8-7EC4-496E-9806-8ABFF8C0C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imes New Roman"/>
        <w:sz w:val="22"/>
        <w:szCs w:val="22"/>
        <w:lang w:val="de-CH" w:eastAsia="en-US" w:bidi="ar-SA"/>
      </w:rPr>
    </w:rPrDefault>
    <w:pPrDefault>
      <w:pPr>
        <w:spacing w:before="20" w:after="6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F634A"/>
  </w:style>
  <w:style w:type="paragraph" w:styleId="berschrift1">
    <w:name w:val="heading 1"/>
    <w:basedOn w:val="Standard"/>
    <w:next w:val="Standard"/>
    <w:link w:val="berschrift1Zchn"/>
    <w:uiPriority w:val="1"/>
    <w:qFormat/>
    <w:rsid w:val="000F634A"/>
    <w:pPr>
      <w:numPr>
        <w:numId w:val="36"/>
      </w:numPr>
      <w:spacing w:before="480" w:after="180"/>
      <w:outlineLvl w:val="0"/>
    </w:pPr>
    <w:rPr>
      <w:rFonts w:eastAsia="Calibri" w:cs="Arial"/>
      <w:b/>
      <w:bCs/>
      <w:kern w:val="32"/>
      <w:sz w:val="36"/>
      <w:szCs w:val="32"/>
    </w:rPr>
  </w:style>
  <w:style w:type="paragraph" w:styleId="berschrift2">
    <w:name w:val="heading 2"/>
    <w:basedOn w:val="Standard"/>
    <w:next w:val="Standard"/>
    <w:link w:val="berschrift2Zchn"/>
    <w:uiPriority w:val="2"/>
    <w:qFormat/>
    <w:rsid w:val="000F634A"/>
    <w:pPr>
      <w:numPr>
        <w:ilvl w:val="1"/>
        <w:numId w:val="36"/>
      </w:numPr>
      <w:spacing w:before="240" w:after="180"/>
      <w:outlineLvl w:val="1"/>
    </w:pPr>
    <w:rPr>
      <w:rFonts w:eastAsia="Calibri" w:cs="Arial"/>
      <w:b/>
      <w:bCs/>
      <w:iCs/>
      <w:sz w:val="28"/>
      <w:szCs w:val="28"/>
    </w:rPr>
  </w:style>
  <w:style w:type="paragraph" w:styleId="berschrift3">
    <w:name w:val="heading 3"/>
    <w:basedOn w:val="Standard"/>
    <w:next w:val="Standard"/>
    <w:link w:val="berschrift3Zchn"/>
    <w:uiPriority w:val="3"/>
    <w:qFormat/>
    <w:rsid w:val="000F634A"/>
    <w:pPr>
      <w:numPr>
        <w:ilvl w:val="2"/>
        <w:numId w:val="36"/>
      </w:numPr>
      <w:spacing w:before="240" w:after="180"/>
      <w:outlineLvl w:val="2"/>
    </w:pPr>
    <w:rPr>
      <w:rFonts w:eastAsia="Calibri" w:cs="Arial"/>
      <w:b/>
      <w:bCs/>
      <w:szCs w:val="26"/>
    </w:rPr>
  </w:style>
  <w:style w:type="paragraph" w:styleId="berschrift4">
    <w:name w:val="heading 4"/>
    <w:basedOn w:val="Standard"/>
    <w:next w:val="Standard"/>
    <w:link w:val="berschrift4Zchn"/>
    <w:uiPriority w:val="4"/>
    <w:qFormat/>
    <w:rsid w:val="00236828"/>
    <w:pPr>
      <w:spacing w:before="240" w:after="0"/>
      <w:outlineLvl w:val="3"/>
    </w:pPr>
    <w:rPr>
      <w:rFonts w:eastAsiaTheme="majorEastAsia" w:cstheme="majorBidi"/>
      <w:b/>
      <w:bCs/>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1"/>
    <w:rsid w:val="000F634A"/>
    <w:rPr>
      <w:rFonts w:eastAsia="Calibri" w:cs="Arial"/>
      <w:b/>
      <w:bCs/>
      <w:kern w:val="32"/>
      <w:sz w:val="36"/>
      <w:szCs w:val="32"/>
    </w:rPr>
  </w:style>
  <w:style w:type="character" w:customStyle="1" w:styleId="berschrift2Zchn">
    <w:name w:val="Überschrift 2 Zchn"/>
    <w:basedOn w:val="Absatz-Standardschriftart"/>
    <w:link w:val="berschrift2"/>
    <w:uiPriority w:val="2"/>
    <w:rsid w:val="000F634A"/>
    <w:rPr>
      <w:rFonts w:eastAsia="Calibri" w:cs="Arial"/>
      <w:b/>
      <w:bCs/>
      <w:iCs/>
      <w:sz w:val="28"/>
      <w:szCs w:val="28"/>
    </w:rPr>
  </w:style>
  <w:style w:type="character" w:customStyle="1" w:styleId="berschrift3Zchn">
    <w:name w:val="Überschrift 3 Zchn"/>
    <w:basedOn w:val="Absatz-Standardschriftart"/>
    <w:link w:val="berschrift3"/>
    <w:uiPriority w:val="3"/>
    <w:rsid w:val="000F634A"/>
    <w:rPr>
      <w:rFonts w:eastAsia="Calibri" w:cs="Arial"/>
      <w:b/>
      <w:bCs/>
      <w:szCs w:val="26"/>
    </w:rPr>
  </w:style>
  <w:style w:type="character" w:customStyle="1" w:styleId="berschrift4Zchn">
    <w:name w:val="Überschrift 4 Zchn"/>
    <w:basedOn w:val="Absatz-Standardschriftart"/>
    <w:link w:val="berschrift4"/>
    <w:uiPriority w:val="4"/>
    <w:rsid w:val="00236828"/>
    <w:rPr>
      <w:rFonts w:eastAsiaTheme="majorEastAsia" w:cstheme="majorBidi"/>
      <w:b/>
      <w:bCs/>
      <w:iCs/>
    </w:rPr>
  </w:style>
  <w:style w:type="paragraph" w:styleId="Sprechblasentext">
    <w:name w:val="Balloon Text"/>
    <w:basedOn w:val="Standard"/>
    <w:link w:val="SprechblasentextZchn"/>
    <w:uiPriority w:val="99"/>
    <w:semiHidden/>
    <w:unhideWhenUsed/>
    <w:rsid w:val="00A839BD"/>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839BD"/>
    <w:rPr>
      <w:rFonts w:ascii="Tahoma" w:hAnsi="Tahoma" w:cs="Tahoma"/>
      <w:sz w:val="16"/>
      <w:szCs w:val="16"/>
    </w:rPr>
  </w:style>
  <w:style w:type="paragraph" w:customStyle="1" w:styleId="Aufzhlung1">
    <w:name w:val="Aufzählung 1"/>
    <w:basedOn w:val="Standard"/>
    <w:link w:val="Aufzhlung1Zchn"/>
    <w:uiPriority w:val="5"/>
    <w:qFormat/>
    <w:rsid w:val="000F634A"/>
    <w:pPr>
      <w:numPr>
        <w:numId w:val="8"/>
      </w:numPr>
      <w:ind w:left="284" w:hanging="284"/>
    </w:pPr>
    <w:rPr>
      <w:rFonts w:eastAsia="Calibri"/>
    </w:rPr>
  </w:style>
  <w:style w:type="character" w:customStyle="1" w:styleId="Aufzhlung1Zchn">
    <w:name w:val="Aufzählung 1 Zchn"/>
    <w:basedOn w:val="Absatz-Standardschriftart"/>
    <w:link w:val="Aufzhlung1"/>
    <w:uiPriority w:val="5"/>
    <w:rsid w:val="000F634A"/>
    <w:rPr>
      <w:rFonts w:eastAsia="Calibri"/>
    </w:rPr>
  </w:style>
  <w:style w:type="paragraph" w:customStyle="1" w:styleId="Aufzhlung2">
    <w:name w:val="Aufzählung 2"/>
    <w:basedOn w:val="Standard"/>
    <w:link w:val="Aufzhlung2Zchn"/>
    <w:uiPriority w:val="6"/>
    <w:qFormat/>
    <w:rsid w:val="000F634A"/>
    <w:pPr>
      <w:numPr>
        <w:numId w:val="9"/>
      </w:numPr>
      <w:ind w:left="568" w:hanging="284"/>
    </w:pPr>
  </w:style>
  <w:style w:type="character" w:customStyle="1" w:styleId="Aufzhlung2Zchn">
    <w:name w:val="Aufzählung 2 Zchn"/>
    <w:basedOn w:val="Aufzhlung1Zchn"/>
    <w:link w:val="Aufzhlung2"/>
    <w:uiPriority w:val="6"/>
    <w:rsid w:val="000F634A"/>
    <w:rPr>
      <w:rFonts w:eastAsia="Calibri"/>
    </w:rPr>
  </w:style>
  <w:style w:type="paragraph" w:customStyle="1" w:styleId="Nummerierung">
    <w:name w:val="Nummerierung"/>
    <w:basedOn w:val="Standard"/>
    <w:uiPriority w:val="7"/>
    <w:qFormat/>
    <w:rsid w:val="000F634A"/>
    <w:pPr>
      <w:numPr>
        <w:numId w:val="12"/>
      </w:numPr>
      <w:ind w:left="284" w:hanging="284"/>
    </w:pPr>
  </w:style>
  <w:style w:type="paragraph" w:styleId="Fuzeile">
    <w:name w:val="footer"/>
    <w:basedOn w:val="Standard"/>
    <w:link w:val="FuzeileZchn"/>
    <w:uiPriority w:val="99"/>
    <w:unhideWhenUsed/>
    <w:rsid w:val="0009097D"/>
    <w:pPr>
      <w:tabs>
        <w:tab w:val="center" w:pos="4536"/>
        <w:tab w:val="right" w:pos="9072"/>
      </w:tabs>
      <w:spacing w:before="0" w:after="0"/>
    </w:pPr>
  </w:style>
  <w:style w:type="character" w:customStyle="1" w:styleId="FuzeileZchn">
    <w:name w:val="Fußzeile Zchn"/>
    <w:basedOn w:val="Absatz-Standardschriftart"/>
    <w:link w:val="Fuzeile"/>
    <w:uiPriority w:val="99"/>
    <w:rsid w:val="0009097D"/>
  </w:style>
  <w:style w:type="table" w:styleId="Tabellenraster">
    <w:name w:val="Table Grid"/>
    <w:basedOn w:val="NormaleTabelle"/>
    <w:uiPriority w:val="59"/>
    <w:rsid w:val="00AD133F"/>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D40E3"/>
    <w:rPr>
      <w:color w:val="808080"/>
    </w:rPr>
  </w:style>
  <w:style w:type="paragraph" w:styleId="Kopfzeile">
    <w:name w:val="header"/>
    <w:basedOn w:val="Standard"/>
    <w:link w:val="KopfzeileZchn"/>
    <w:uiPriority w:val="99"/>
    <w:rsid w:val="009B2DB0"/>
    <w:pPr>
      <w:tabs>
        <w:tab w:val="center" w:pos="4536"/>
        <w:tab w:val="right" w:pos="9072"/>
      </w:tabs>
      <w:spacing w:before="120" w:after="120"/>
    </w:pPr>
    <w:rPr>
      <w:rFonts w:eastAsia="Calibri"/>
      <w:b/>
    </w:rPr>
  </w:style>
  <w:style w:type="character" w:customStyle="1" w:styleId="KopfzeileZchn">
    <w:name w:val="Kopfzeile Zchn"/>
    <w:basedOn w:val="Absatz-Standardschriftart"/>
    <w:link w:val="Kopfzeile"/>
    <w:uiPriority w:val="99"/>
    <w:rsid w:val="009B2DB0"/>
    <w:rPr>
      <w:rFonts w:eastAsia="Calibri"/>
      <w:b/>
    </w:rPr>
  </w:style>
  <w:style w:type="paragraph" w:customStyle="1" w:styleId="Tabelle">
    <w:name w:val="Tabelle"/>
    <w:basedOn w:val="Standard"/>
    <w:rsid w:val="00A52F5A"/>
    <w:pPr>
      <w:spacing w:before="40" w:after="40"/>
    </w:pPr>
    <w:rPr>
      <w:rFonts w:eastAsia="Calibri"/>
      <w:sz w:val="20"/>
      <w:szCs w:val="20"/>
    </w:rPr>
  </w:style>
  <w:style w:type="paragraph" w:customStyle="1" w:styleId="StandardAbstandklein">
    <w:name w:val="Standard Abstand klein"/>
    <w:basedOn w:val="Standard"/>
    <w:link w:val="StandardAbstandkleinZchn"/>
    <w:qFormat/>
    <w:rsid w:val="00A52F5A"/>
    <w:pPr>
      <w:spacing w:before="60"/>
    </w:pPr>
    <w:rPr>
      <w:rFonts w:eastAsia="Calibri"/>
    </w:rPr>
  </w:style>
  <w:style w:type="character" w:customStyle="1" w:styleId="StandardAbstandkleinZchn">
    <w:name w:val="Standard Abstand klein Zchn"/>
    <w:basedOn w:val="Absatz-Standardschriftart"/>
    <w:link w:val="StandardAbstandklein"/>
    <w:rsid w:val="00A52F5A"/>
    <w:rPr>
      <w:rFonts w:eastAsia="Calibri"/>
    </w:rPr>
  </w:style>
  <w:style w:type="paragraph" w:customStyle="1" w:styleId="Tabellenberschrift">
    <w:name w:val="Tabellenüberschrift"/>
    <w:basedOn w:val="Tabelle"/>
    <w:next w:val="Tabelle"/>
    <w:rsid w:val="00A52F5A"/>
    <w:rPr>
      <w:b/>
    </w:rPr>
  </w:style>
  <w:style w:type="paragraph" w:customStyle="1" w:styleId="Aufzhlung1letzterPunkt">
    <w:name w:val="Aufzählung 1 letzter Punkt"/>
    <w:basedOn w:val="Aufzhlung1"/>
    <w:link w:val="Aufzhlung1letzterPunktZchn"/>
    <w:qFormat/>
    <w:rsid w:val="00A52F5A"/>
    <w:pPr>
      <w:numPr>
        <w:numId w:val="0"/>
      </w:numPr>
      <w:tabs>
        <w:tab w:val="left" w:pos="709"/>
      </w:tabs>
      <w:spacing w:after="200"/>
      <w:ind w:left="284" w:hanging="284"/>
    </w:pPr>
  </w:style>
  <w:style w:type="character" w:customStyle="1" w:styleId="Aufzhlung1letzterPunktZchn">
    <w:name w:val="Aufzählung 1 letzter Punkt Zchn"/>
    <w:basedOn w:val="Aufzhlung1Zchn"/>
    <w:link w:val="Aufzhlung1letzterPunkt"/>
    <w:rsid w:val="00A52F5A"/>
    <w:rPr>
      <w:rFonts w:eastAsia="Calibri"/>
    </w:rPr>
  </w:style>
  <w:style w:type="paragraph" w:customStyle="1" w:styleId="Kasten">
    <w:name w:val="Kasten"/>
    <w:basedOn w:val="Standard"/>
    <w:rsid w:val="00A52F5A"/>
    <w:pPr>
      <w:pBdr>
        <w:top w:val="single" w:sz="4" w:space="1" w:color="auto"/>
        <w:left w:val="single" w:sz="4" w:space="4" w:color="auto"/>
        <w:bottom w:val="single" w:sz="4" w:space="1" w:color="auto"/>
        <w:right w:val="single" w:sz="4" w:space="4" w:color="auto"/>
      </w:pBdr>
      <w:shd w:val="clear" w:color="auto" w:fill="F2F2F2" w:themeFill="background1" w:themeFillShade="F2"/>
      <w:spacing w:before="0" w:after="200" w:line="276" w:lineRule="auto"/>
    </w:pPr>
    <w:rPr>
      <w:rFonts w:eastAsia="Calibri"/>
    </w:rPr>
  </w:style>
  <w:style w:type="paragraph" w:styleId="Listenabsatz">
    <w:name w:val="List Paragraph"/>
    <w:basedOn w:val="Standard"/>
    <w:uiPriority w:val="34"/>
    <w:rsid w:val="006234DC"/>
    <w:pPr>
      <w:ind w:left="720"/>
      <w:contextualSpacing/>
    </w:pPr>
  </w:style>
  <w:style w:type="character" w:styleId="Hyperlink">
    <w:name w:val="Hyperlink"/>
    <w:basedOn w:val="Absatz-Standardschriftart"/>
    <w:uiPriority w:val="99"/>
    <w:unhideWhenUsed/>
    <w:rsid w:val="00C608A4"/>
    <w:rPr>
      <w:color w:val="0000FF" w:themeColor="hyperlink"/>
      <w:u w:val="single"/>
    </w:rPr>
  </w:style>
  <w:style w:type="character" w:styleId="NichtaufgelsteErwhnung">
    <w:name w:val="Unresolved Mention"/>
    <w:basedOn w:val="Absatz-Standardschriftart"/>
    <w:uiPriority w:val="99"/>
    <w:semiHidden/>
    <w:unhideWhenUsed/>
    <w:rsid w:val="00C608A4"/>
    <w:rPr>
      <w:color w:val="605E5C"/>
      <w:shd w:val="clear" w:color="auto" w:fill="E1DFDD"/>
    </w:rPr>
  </w:style>
  <w:style w:type="character" w:styleId="BesuchterLink">
    <w:name w:val="FollowedHyperlink"/>
    <w:basedOn w:val="Absatz-Standardschriftart"/>
    <w:uiPriority w:val="99"/>
    <w:semiHidden/>
    <w:unhideWhenUsed/>
    <w:rsid w:val="00C608A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300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5BB3722CF33244CFBE2EE6615E7C6574"/>
        <w:category>
          <w:name w:val="Allgemein"/>
          <w:gallery w:val="placeholder"/>
        </w:category>
        <w:types>
          <w:type w:val="bbPlcHdr"/>
        </w:types>
        <w:behaviors>
          <w:behavior w:val="content"/>
        </w:behaviors>
        <w:guid w:val="{7A9B4B38-AD69-4297-9A09-0B2B002BF9C7}"/>
      </w:docPartPr>
      <w:docPartBody>
        <w:p w:rsidR="00A379E3" w:rsidRDefault="003B7828" w:rsidP="003B7828">
          <w:pPr>
            <w:pStyle w:val="5BB3722CF33244CFBE2EE6615E7C6574"/>
          </w:pPr>
          <w:r w:rsidRPr="005124D8">
            <w:rPr>
              <w:rStyle w:val="Platzhaltertext"/>
            </w:rPr>
            <w:t>[Titel]</w:t>
          </w:r>
        </w:p>
      </w:docPartBody>
    </w:docPart>
    <w:docPart>
      <w:docPartPr>
        <w:name w:val="8255E43B9EA44CC59FE61002C683A0AE"/>
        <w:category>
          <w:name w:val="Allgemein"/>
          <w:gallery w:val="placeholder"/>
        </w:category>
        <w:types>
          <w:type w:val="bbPlcHdr"/>
        </w:types>
        <w:behaviors>
          <w:behavior w:val="content"/>
        </w:behaviors>
        <w:guid w:val="{03749B98-698F-4DC7-A500-DCDEDA6FDF76}"/>
      </w:docPartPr>
      <w:docPartBody>
        <w:p w:rsidR="00A379E3" w:rsidRDefault="003B7828" w:rsidP="003B7828">
          <w:pPr>
            <w:pStyle w:val="8255E43B9EA44CC59FE61002C683A0AE"/>
          </w:pPr>
          <w:r w:rsidRPr="005124D8">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828"/>
    <w:rsid w:val="002727A9"/>
    <w:rsid w:val="002C0AFD"/>
    <w:rsid w:val="003B7828"/>
    <w:rsid w:val="004D6649"/>
    <w:rsid w:val="006A0AF6"/>
    <w:rsid w:val="00A379E3"/>
    <w:rsid w:val="00D97E2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B7828"/>
    <w:rPr>
      <w:color w:val="808080"/>
    </w:rPr>
  </w:style>
  <w:style w:type="paragraph" w:customStyle="1" w:styleId="5BB3722CF33244CFBE2EE6615E7C6574">
    <w:name w:val="5BB3722CF33244CFBE2EE6615E7C6574"/>
    <w:rsid w:val="003B7828"/>
  </w:style>
  <w:style w:type="paragraph" w:customStyle="1" w:styleId="8255E43B9EA44CC59FE61002C683A0AE">
    <w:name w:val="8255E43B9EA44CC59FE61002C683A0AE"/>
    <w:rsid w:val="003B78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1416</Words>
  <Characters>7792</Characters>
  <Application>Microsoft Office Word</Application>
  <DocSecurity>0</DocSecurity>
  <Lines>64</Lines>
  <Paragraphs>18</Paragraphs>
  <ScaleCrop>false</ScaleCrop>
  <HeadingPairs>
    <vt:vector size="2" baseType="variant">
      <vt:variant>
        <vt:lpstr>Titel</vt:lpstr>
      </vt:variant>
      <vt:variant>
        <vt:i4>1</vt:i4>
      </vt:variant>
    </vt:vector>
  </HeadingPairs>
  <TitlesOfParts>
    <vt:vector size="1" baseType="lpstr">
      <vt:lpstr>09_13 Télétravail</vt:lpstr>
    </vt:vector>
  </TitlesOfParts>
  <Company>Hewlett-Packard Company</Company>
  <LinksUpToDate>false</LinksUpToDate>
  <CharactersWithSpaces>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09_13 Télétravail</dc:title>
  <dc:subject/>
  <dc:creator>Silvan Vaterlaus</dc:creator>
  <cp:lastModifiedBy>Cristina Galizia</cp:lastModifiedBy>
  <cp:revision>24</cp:revision>
  <cp:lastPrinted>2015-12-21T12:34:00Z</cp:lastPrinted>
  <dcterms:created xsi:type="dcterms:W3CDTF">2021-12-09T14:30:00Z</dcterms:created>
  <dcterms:modified xsi:type="dcterms:W3CDTF">2021-12-13T13:09:00Z</dcterms:modified>
  <cp:category/>
</cp:coreProperties>
</file>